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E3" w:rsidRPr="00FE50F9" w:rsidRDefault="003A717D" w:rsidP="006561E3">
      <w:pPr>
        <w:pStyle w:val="a4"/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6561E3" w:rsidRPr="00FE50F9">
        <w:rPr>
          <w:b/>
          <w:iCs/>
          <w:sz w:val="28"/>
          <w:szCs w:val="28"/>
        </w:rPr>
        <w:t xml:space="preserve">Муниципальное бюджетное образовательное учреждение </w:t>
      </w:r>
    </w:p>
    <w:p w:rsidR="006561E3" w:rsidRPr="00FE50F9" w:rsidRDefault="006561E3" w:rsidP="006561E3">
      <w:pPr>
        <w:pStyle w:val="a4"/>
        <w:spacing w:line="360" w:lineRule="auto"/>
        <w:rPr>
          <w:b/>
          <w:iCs/>
          <w:sz w:val="28"/>
          <w:szCs w:val="28"/>
        </w:rPr>
      </w:pPr>
      <w:r w:rsidRPr="00FE50F9">
        <w:rPr>
          <w:b/>
          <w:iCs/>
          <w:sz w:val="28"/>
          <w:szCs w:val="28"/>
        </w:rPr>
        <w:t>дополнительного образования детей</w:t>
      </w:r>
    </w:p>
    <w:p w:rsidR="006561E3" w:rsidRPr="00FE50F9" w:rsidRDefault="006561E3" w:rsidP="006561E3">
      <w:pPr>
        <w:pStyle w:val="a4"/>
        <w:spacing w:line="360" w:lineRule="auto"/>
        <w:rPr>
          <w:b/>
          <w:iCs/>
          <w:sz w:val="28"/>
          <w:szCs w:val="28"/>
        </w:rPr>
      </w:pPr>
      <w:r w:rsidRPr="00FE50F9">
        <w:rPr>
          <w:b/>
          <w:iCs/>
          <w:sz w:val="28"/>
          <w:szCs w:val="28"/>
        </w:rPr>
        <w:t>«Центр дополнительного образования детей «Логос»</w:t>
      </w: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AF5C92" w:rsidRPr="006561E3" w:rsidRDefault="00AF5C92" w:rsidP="006561E3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561E3">
        <w:rPr>
          <w:color w:val="000000"/>
          <w:sz w:val="28"/>
          <w:szCs w:val="28"/>
        </w:rPr>
        <w:t xml:space="preserve">Рабочая программа клуба </w:t>
      </w:r>
      <w:r w:rsidRPr="005E18C5">
        <w:rPr>
          <w:sz w:val="28"/>
          <w:szCs w:val="28"/>
        </w:rPr>
        <w:t>«</w:t>
      </w:r>
      <w:r w:rsidR="005E18C5">
        <w:rPr>
          <w:sz w:val="28"/>
          <w:szCs w:val="28"/>
        </w:rPr>
        <w:t>Актив</w:t>
      </w:r>
      <w:r w:rsidRPr="005E18C5">
        <w:rPr>
          <w:sz w:val="28"/>
          <w:szCs w:val="28"/>
        </w:rPr>
        <w:t>»</w:t>
      </w:r>
    </w:p>
    <w:p w:rsidR="00AF5C92" w:rsidRPr="006561E3" w:rsidRDefault="00AF5C92" w:rsidP="006561E3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561E3">
        <w:rPr>
          <w:color w:val="000000"/>
          <w:sz w:val="28"/>
          <w:szCs w:val="28"/>
        </w:rPr>
        <w:t>на 20</w:t>
      </w:r>
      <w:r w:rsidR="006561E3">
        <w:rPr>
          <w:color w:val="000000"/>
          <w:sz w:val="28"/>
          <w:szCs w:val="28"/>
        </w:rPr>
        <w:t>22</w:t>
      </w:r>
      <w:r w:rsidRPr="006561E3">
        <w:rPr>
          <w:color w:val="000000"/>
          <w:sz w:val="28"/>
          <w:szCs w:val="28"/>
        </w:rPr>
        <w:t xml:space="preserve"> год</w:t>
      </w: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ind w:left="4956" w:firstLine="708"/>
        <w:jc w:val="center"/>
        <w:rPr>
          <w:color w:val="000000"/>
          <w:sz w:val="28"/>
          <w:szCs w:val="28"/>
        </w:rPr>
      </w:pPr>
    </w:p>
    <w:p w:rsidR="00AF5C92" w:rsidRDefault="006561E3" w:rsidP="006561E3">
      <w:pPr>
        <w:pStyle w:val="a3"/>
        <w:shd w:val="clear" w:color="auto" w:fill="FFFFFF"/>
        <w:spacing w:line="276" w:lineRule="auto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</w:t>
      </w:r>
      <w:r w:rsidR="00AF5C92" w:rsidRPr="006561E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Низамеева</w:t>
      </w:r>
      <w:proofErr w:type="spellEnd"/>
      <w:r>
        <w:rPr>
          <w:color w:val="000000"/>
          <w:sz w:val="28"/>
          <w:szCs w:val="28"/>
        </w:rPr>
        <w:t xml:space="preserve"> А. М.</w:t>
      </w: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6561E3" w:rsidRDefault="006561E3" w:rsidP="006561E3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F5C92" w:rsidRPr="006561E3" w:rsidRDefault="00AF5C92" w:rsidP="001371B2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561E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95C4F" w:rsidRPr="00295C4F" w:rsidRDefault="00295C4F" w:rsidP="00295C4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Детский и подростковый досуг подразумевает свободный выбор личностью досуговых занятий. Он является необходимым и неотъемлемым элементом образа жизни человека. Поэтому досуг всегда рассматривается как реализация интересов личности, связанных с рекреацией, саморазвитием, самореализацие</w:t>
      </w:r>
      <w:r w:rsidR="009607BC">
        <w:rPr>
          <w:color w:val="000000" w:themeColor="text1"/>
          <w:sz w:val="28"/>
          <w:szCs w:val="28"/>
        </w:rPr>
        <w:t>й, общением, оздоровлением и т.</w:t>
      </w:r>
      <w:r w:rsidRPr="00295C4F">
        <w:rPr>
          <w:color w:val="000000" w:themeColor="text1"/>
          <w:sz w:val="28"/>
          <w:szCs w:val="28"/>
        </w:rPr>
        <w:t>п. Д</w:t>
      </w:r>
      <w:bookmarkStart w:id="0" w:name="_GoBack"/>
      <w:bookmarkEnd w:id="0"/>
      <w:r w:rsidRPr="00295C4F">
        <w:rPr>
          <w:color w:val="000000" w:themeColor="text1"/>
          <w:sz w:val="28"/>
          <w:szCs w:val="28"/>
        </w:rPr>
        <w:t>етско-подростковый клуб – место свободного общения, встреч, объединения по интересам, самостоятельности и самоорганизации, активного общественного участия в решении коллективных проблем. Для детей клуб привлекателен тем, что там отсутствует жёсткая регламентация, заорганизованность, командно-административный стиль руководства, царит общение, свободная инициатива, творческая атмосфера.</w:t>
      </w:r>
    </w:p>
    <w:p w:rsidR="00295C4F" w:rsidRPr="00295C4F" w:rsidRDefault="00295C4F" w:rsidP="00295C4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От работников клубов требуются особые качества, динамичность деятельности, высокая психолого-коммуникативная культура, умение работать с мотивацией, удерживанием интереса без принуждения и суровой дисциплины. Привлекая детей и подростков в клуб, развивая их с учетом индивидуальности и предоставляя большую свободу выбора, педагоги решают задачи формирования и развития личности, способной быстро и адекватно воспринимать складывающуюся ситуацию и адаптироваться в ней. Заполнение свободного времени детей образовательным содержанием, обеспечение группового общения по интересам, отвлечение от бездумного времяпрепровождения «на улице» и др. - таков социальный и педагогический фон развития современного подростка в подростковом клубе.</w:t>
      </w:r>
    </w:p>
    <w:p w:rsidR="00295C4F" w:rsidRPr="00295C4F" w:rsidRDefault="00295C4F" w:rsidP="00295C4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 xml:space="preserve">Главной целью проектирования досуговой программы в клубе является решение комплекса задач, связанных с формированием культуры свободного времени: вовлечение ребенка в мир творчества, конкурсов, развлечений и праздников, освоение традиционного и инновационного опыта организации досуга через познание, просвещение, общение. Это предполагает также направленность личности на различные социально значимые нормы и </w:t>
      </w:r>
      <w:r w:rsidRPr="00295C4F">
        <w:rPr>
          <w:color w:val="000000" w:themeColor="text1"/>
          <w:sz w:val="28"/>
          <w:szCs w:val="28"/>
        </w:rPr>
        <w:lastRenderedPageBreak/>
        <w:t xml:space="preserve">ценности. Досуговые программы в большей степени, чем программы образовательные, демонстрируют интеллектуальные, эмоциональные возможности детей. </w:t>
      </w:r>
      <w:r w:rsidRPr="00295C4F">
        <w:rPr>
          <w:color w:val="000000"/>
          <w:sz w:val="28"/>
          <w:szCs w:val="28"/>
        </w:rPr>
        <w:t xml:space="preserve">В результате деятельности по данной программе обучающиеся должны развить свою самостоятельность, творческие способности, также программа помогает сделать выбор, что впоследствии приводит к самореализации </w:t>
      </w:r>
      <w:proofErr w:type="gramStart"/>
      <w:r w:rsidRPr="00295C4F">
        <w:rPr>
          <w:color w:val="000000"/>
          <w:sz w:val="28"/>
          <w:szCs w:val="28"/>
        </w:rPr>
        <w:t>собственного</w:t>
      </w:r>
      <w:proofErr w:type="gramEnd"/>
      <w:r w:rsidRPr="00295C4F">
        <w:rPr>
          <w:color w:val="000000"/>
          <w:sz w:val="28"/>
          <w:szCs w:val="28"/>
        </w:rPr>
        <w:t xml:space="preserve"> « Я».</w:t>
      </w:r>
    </w:p>
    <w:p w:rsidR="00295C4F" w:rsidRPr="00295C4F" w:rsidRDefault="00295C4F" w:rsidP="00295C4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необходимы определенные условия:</w:t>
      </w:r>
    </w:p>
    <w:p w:rsidR="00295C4F" w:rsidRPr="00295C4F" w:rsidRDefault="00295C4F" w:rsidP="00295C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детей и взрослых - педагогов, родителей, общественности.</w:t>
      </w:r>
    </w:p>
    <w:p w:rsidR="00295C4F" w:rsidRPr="00295C4F" w:rsidRDefault="00295C4F" w:rsidP="00295C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организации и проведению мероприятий по программе увлеченных творческих личностей с большим творческим потенциалом.</w:t>
      </w:r>
    </w:p>
    <w:p w:rsidR="00295C4F" w:rsidRPr="00295C4F" w:rsidRDefault="00295C4F" w:rsidP="00295C4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9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Самореализация творческого и индивидуального потенциала </w:t>
      </w:r>
      <w:proofErr w:type="gramStart"/>
      <w:r w:rsidRPr="0029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C4F" w:rsidRPr="00295C4F" w:rsidRDefault="00295C4F" w:rsidP="00295C4F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371B2" w:rsidRPr="00295C4F" w:rsidRDefault="001371B2" w:rsidP="00295C4F">
      <w:pPr>
        <w:pStyle w:val="a3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Программа направлена на развитие творческой личности воспитанников средствами вовлечения их в досуговую деятельность.</w:t>
      </w:r>
    </w:p>
    <w:p w:rsidR="001371B2" w:rsidRPr="00295C4F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Краткое содержание программы</w:t>
      </w:r>
    </w:p>
    <w:p w:rsidR="001371B2" w:rsidRPr="00295C4F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В программе представлены организационные, содержательные основы деятельности по воспитанию, развитию, социализации детей и подростков в условиях подросткового клуба по месту жительства.</w:t>
      </w:r>
    </w:p>
    <w:p w:rsidR="001371B2" w:rsidRPr="00295C4F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Программа направлена на создание профилактического пространства в клубе, реальных, эффективных условий для предупреждения и коррекции отклоняющегося, неуверенного поведения, безнадзорности, правонарушений, преступлений в среде обучающихся.</w:t>
      </w:r>
    </w:p>
    <w:p w:rsidR="001371B2" w:rsidRPr="00295C4F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Ожидаемые результаты</w:t>
      </w:r>
    </w:p>
    <w:p w:rsidR="001371B2" w:rsidRPr="001371B2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95C4F">
        <w:rPr>
          <w:color w:val="000000" w:themeColor="text1"/>
          <w:sz w:val="28"/>
          <w:szCs w:val="28"/>
        </w:rPr>
        <w:t>Создание комфортных</w:t>
      </w:r>
      <w:r w:rsidRPr="001371B2">
        <w:rPr>
          <w:color w:val="000000" w:themeColor="text1"/>
          <w:sz w:val="28"/>
          <w:szCs w:val="28"/>
        </w:rPr>
        <w:t>, безопасных условий в  непосредственной близости от места проживания детей для интересного времяпрепровождения, развивающего досуга, реализации творческого и лидерского потенциала в выбранном виде деятельности.</w:t>
      </w:r>
    </w:p>
    <w:p w:rsidR="001371B2" w:rsidRPr="001371B2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1B2">
        <w:rPr>
          <w:color w:val="000000" w:themeColor="text1"/>
          <w:sz w:val="28"/>
          <w:szCs w:val="28"/>
        </w:rPr>
        <w:t xml:space="preserve">Привлечение к деятельности в подростковом клубе неорганизованных детей и подростков микрорайона с целью снижения риска асоциальных явлений </w:t>
      </w:r>
      <w:r w:rsidRPr="001371B2">
        <w:rPr>
          <w:color w:val="000000" w:themeColor="text1"/>
          <w:sz w:val="28"/>
          <w:szCs w:val="28"/>
        </w:rPr>
        <w:lastRenderedPageBreak/>
        <w:t>среди несовершеннолетних. Формирование положительного образа подросткового клуба по месту жительства, способствующего социально-нравственному оздоровлению микросреды, укреплению внутрисемейных связей, связей между поколениями.</w:t>
      </w:r>
    </w:p>
    <w:p w:rsidR="001371B2" w:rsidRPr="001371B2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371B2">
        <w:rPr>
          <w:color w:val="000000" w:themeColor="text1"/>
          <w:sz w:val="28"/>
          <w:szCs w:val="28"/>
        </w:rPr>
        <w:t xml:space="preserve">Формирование гражданского самосознания, активной общественной позиции. Повышение уровня знаний, навыков и умений обучающихся, родителей по вопросам безопасности жизни и </w:t>
      </w:r>
      <w:r w:rsidR="00EC4E67" w:rsidRPr="001371B2">
        <w:rPr>
          <w:color w:val="000000" w:themeColor="text1"/>
          <w:sz w:val="28"/>
          <w:szCs w:val="28"/>
        </w:rPr>
        <w:t>здоровье сбережения</w:t>
      </w:r>
      <w:r w:rsidRPr="001371B2">
        <w:rPr>
          <w:color w:val="000000" w:themeColor="text1"/>
          <w:sz w:val="28"/>
          <w:szCs w:val="28"/>
        </w:rPr>
        <w:t>.</w:t>
      </w:r>
    </w:p>
    <w:p w:rsidR="001371B2" w:rsidRPr="001371B2" w:rsidRDefault="001371B2" w:rsidP="00295C4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1371B2">
        <w:rPr>
          <w:color w:val="000000" w:themeColor="text1"/>
          <w:sz w:val="28"/>
          <w:szCs w:val="28"/>
        </w:rPr>
        <w:t>Комплектование базы результатов творческой работы (сценарии, рисунки, плакаты, поделки, фото и видео-летописи, дипломы, грамоты, благодарности и др.)</w:t>
      </w:r>
      <w:proofErr w:type="gramEnd"/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b/>
          <w:bCs/>
          <w:color w:val="000000"/>
          <w:sz w:val="28"/>
          <w:szCs w:val="28"/>
        </w:rPr>
        <w:t>Формы и методы работы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ролевые игры;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 xml:space="preserve">игровые и </w:t>
      </w:r>
      <w:proofErr w:type="spellStart"/>
      <w:r w:rsidRPr="001371B2">
        <w:rPr>
          <w:color w:val="000000"/>
          <w:sz w:val="28"/>
          <w:szCs w:val="28"/>
        </w:rPr>
        <w:t>тренинг</w:t>
      </w:r>
      <w:r w:rsidR="00EC4E67" w:rsidRPr="001371B2">
        <w:rPr>
          <w:color w:val="000000"/>
          <w:sz w:val="28"/>
          <w:szCs w:val="28"/>
        </w:rPr>
        <w:t>овые</w:t>
      </w:r>
      <w:proofErr w:type="spellEnd"/>
      <w:r w:rsidRPr="001371B2">
        <w:rPr>
          <w:color w:val="000000"/>
          <w:sz w:val="28"/>
          <w:szCs w:val="28"/>
        </w:rPr>
        <w:t xml:space="preserve"> упражнения;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тестирование;</w:t>
      </w:r>
      <w:r w:rsidR="00EC4E67">
        <w:rPr>
          <w:color w:val="000000"/>
          <w:sz w:val="28"/>
          <w:szCs w:val="28"/>
        </w:rPr>
        <w:t xml:space="preserve"> 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b/>
          <w:bCs/>
          <w:color w:val="000000"/>
          <w:sz w:val="28"/>
          <w:szCs w:val="28"/>
        </w:rPr>
        <w:t>Методическое обеспечение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Для проведения занятий необходим кабинет, меб</w:t>
      </w:r>
      <w:r w:rsidR="001371B2" w:rsidRPr="001371B2">
        <w:rPr>
          <w:color w:val="000000"/>
          <w:sz w:val="28"/>
          <w:szCs w:val="28"/>
        </w:rPr>
        <w:t>ель: столы, стулья в количестве.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Средства, необходимые для данной программы: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разработки по темам занятий;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тесты;</w:t>
      </w:r>
    </w:p>
    <w:p w:rsidR="001371B2" w:rsidRPr="001371B2" w:rsidRDefault="001371B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1371B2">
        <w:rPr>
          <w:color w:val="000000"/>
          <w:sz w:val="28"/>
          <w:szCs w:val="28"/>
        </w:rPr>
        <w:t>квесты</w:t>
      </w:r>
      <w:proofErr w:type="spellEnd"/>
      <w:r w:rsidRPr="001371B2">
        <w:rPr>
          <w:color w:val="000000"/>
          <w:sz w:val="28"/>
          <w:szCs w:val="28"/>
        </w:rPr>
        <w:t>;</w:t>
      </w:r>
    </w:p>
    <w:p w:rsidR="001371B2" w:rsidRPr="001371B2" w:rsidRDefault="001371B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игры;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карточки с заданиями;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цветные карандаши,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lastRenderedPageBreak/>
        <w:t>материалы для изготовления коллажа (бумага формата А5, клей, ножницы, маркеры, вырезки из газет и журналов).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b/>
          <w:bCs/>
          <w:color w:val="000000"/>
          <w:sz w:val="28"/>
          <w:szCs w:val="28"/>
        </w:rPr>
        <w:t>Ожидаемые результаты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У подростков сформируется адекватная самооценка, снизится потребность в самоутверждении посредством демонстративного отклоняющегося поведения.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Сформируется способность к планированию своего поведения и прогнозу разрешения конфликтных ситуаций.</w:t>
      </w:r>
      <w:r w:rsidR="00C4118E">
        <w:rPr>
          <w:color w:val="000000"/>
          <w:sz w:val="28"/>
          <w:szCs w:val="28"/>
        </w:rPr>
        <w:t xml:space="preserve"> </w:t>
      </w:r>
    </w:p>
    <w:p w:rsidR="00AF5C92" w:rsidRPr="001371B2" w:rsidRDefault="00AF5C92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371B2">
        <w:rPr>
          <w:color w:val="000000"/>
          <w:sz w:val="28"/>
          <w:szCs w:val="28"/>
        </w:rPr>
        <w:t>Выработаются позитивные жизненные цели и мотивация к их достижению.</w:t>
      </w:r>
    </w:p>
    <w:p w:rsidR="001371B2" w:rsidRPr="00AF5C92" w:rsidRDefault="001371B2" w:rsidP="001371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860"/>
        <w:gridCol w:w="1339"/>
        <w:gridCol w:w="1709"/>
        <w:gridCol w:w="1653"/>
        <w:gridCol w:w="1901"/>
      </w:tblGrid>
      <w:tr w:rsidR="001371B2" w:rsidRPr="00AF5C92" w:rsidTr="00724515">
        <w:trPr>
          <w:trHeight w:val="555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 и тем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AF5C92" w:rsidRDefault="001371B2" w:rsidP="00427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AF5C92" w:rsidRPr="00AF5C92" w:rsidRDefault="001371B2" w:rsidP="00427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фактическая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 учащихся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FB6694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71B2"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E67" w:rsidRPr="00DB1538" w:rsidRDefault="00EC4E67" w:rsidP="00EC4E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538">
              <w:rPr>
                <w:rFonts w:ascii="Times New Roman" w:hAnsi="Times New Roman" w:cs="Times New Roman"/>
                <w:sz w:val="28"/>
                <w:szCs w:val="28"/>
              </w:rPr>
              <w:t xml:space="preserve">Игра на знакомство «Найди свое имя». </w:t>
            </w:r>
          </w:p>
          <w:p w:rsidR="00AF5C92" w:rsidRPr="00DB1538" w:rsidRDefault="00AF5C92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D0CB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игровых 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4D0CB2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«Знаю себя»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DB1538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методики, игровых 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FB6694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71B2"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6F254D" w:rsidP="006F254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«Конфликт понимания»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DB1538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методики, игровых 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FB6694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71B2"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724515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«Бункер»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методики, выполнение игровых 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FB6694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371B2"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6F254D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  <w:proofErr w:type="gramEnd"/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ты выглядишь в 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глазах других?</w:t>
            </w: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методики, игровых </w:t>
            </w: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F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515" w:rsidRPr="00DB1538" w:rsidRDefault="00724515" w:rsidP="00724515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1538">
              <w:rPr>
                <w:sz w:val="28"/>
                <w:szCs w:val="28"/>
              </w:rPr>
              <w:t>Я и мои друзья</w:t>
            </w:r>
          </w:p>
          <w:p w:rsidR="00AF5C92" w:rsidRPr="00DB1538" w:rsidRDefault="00AF5C92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игровых 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FB6694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71B2" w:rsidRPr="00AF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6F254D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«Башня»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методики, игровых 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724515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эмоций. Мои эмоции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EC4E6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игровых упражнений</w:t>
            </w:r>
          </w:p>
        </w:tc>
      </w:tr>
      <w:tr w:rsidR="001371B2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AF5C92" w:rsidRDefault="00FB6694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71B2" w:rsidRPr="00AF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538" w:rsidRDefault="00DB1538" w:rsidP="00DB1538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catch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chicken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спортивная игра на открытом пространстве. </w:t>
            </w:r>
          </w:p>
          <w:p w:rsidR="00AF5C92" w:rsidRPr="00DB1538" w:rsidRDefault="00AF5C92" w:rsidP="0042788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1B2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5C92" w:rsidRPr="00DB1538" w:rsidRDefault="00EC4E67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71B2" w:rsidRPr="00DB1538" w:rsidRDefault="001371B2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5C92" w:rsidRPr="00DB1538" w:rsidRDefault="001371B2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игровых упражнений</w:t>
            </w:r>
          </w:p>
        </w:tc>
      </w:tr>
      <w:tr w:rsidR="006F254D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AF5C92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F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91562A" w:rsidRDefault="006F254D" w:rsidP="009A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62A">
              <w:rPr>
                <w:rFonts w:ascii="Times New Roman" w:hAnsi="Times New Roman" w:cs="Times New Roman"/>
                <w:sz w:val="28"/>
                <w:szCs w:val="28"/>
              </w:rPr>
              <w:t>Игра «Геометрические фигуры»</w:t>
            </w:r>
          </w:p>
          <w:p w:rsidR="006F254D" w:rsidRPr="00DB1538" w:rsidRDefault="006F254D" w:rsidP="009A385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254D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54D" w:rsidRPr="00DB1538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методики, игровых упражнений</w:t>
            </w:r>
          </w:p>
        </w:tc>
      </w:tr>
      <w:tr w:rsidR="006F254D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AF5C92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F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6F254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«Сам себе волшебник»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254D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54D" w:rsidRPr="00DB1538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игровых упражнений</w:t>
            </w:r>
          </w:p>
        </w:tc>
      </w:tr>
      <w:tr w:rsidR="006F254D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AF5C92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F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3B60E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1538">
              <w:rPr>
                <w:rFonts w:ascii="Times New Roman" w:hAnsi="Times New Roman" w:cs="Times New Roman"/>
                <w:sz w:val="28"/>
                <w:szCs w:val="28"/>
              </w:rPr>
              <w:t>Джуманджи</w:t>
            </w:r>
            <w:proofErr w:type="spellEnd"/>
            <w:r w:rsidRPr="00DB1538">
              <w:rPr>
                <w:rFonts w:ascii="Times New Roman" w:hAnsi="Times New Roman" w:cs="Times New Roman"/>
                <w:sz w:val="28"/>
                <w:szCs w:val="28"/>
              </w:rPr>
              <w:t>. Зов джунглей» игра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254D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54D" w:rsidRPr="00DB1538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игровых упражнений</w:t>
            </w:r>
          </w:p>
        </w:tc>
      </w:tr>
      <w:tr w:rsidR="006F254D" w:rsidRPr="00AF5C92" w:rsidTr="00724515">
        <w:trPr>
          <w:trHeight w:val="150"/>
          <w:tblCellSpacing w:w="15" w:type="dxa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AF5C92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F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9A38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занятие «Вокзал мечты»</w:t>
            </w:r>
          </w:p>
          <w:p w:rsidR="006F254D" w:rsidRPr="00DB1538" w:rsidRDefault="006F254D" w:rsidP="009A3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ED7065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254D"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54D" w:rsidRPr="00DB1538" w:rsidRDefault="006F254D" w:rsidP="00427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54D" w:rsidRPr="00DB1538" w:rsidRDefault="00DB1538" w:rsidP="0042788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</w:tr>
    </w:tbl>
    <w:p w:rsidR="00DB1538" w:rsidRPr="001371B2" w:rsidRDefault="00DB1538" w:rsidP="001371B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F5C92" w:rsidRPr="004D0CB2" w:rsidRDefault="00AF5C92" w:rsidP="00531047">
      <w:pPr>
        <w:pStyle w:val="a3"/>
        <w:shd w:val="clear" w:color="auto" w:fill="FFFFFF"/>
        <w:spacing w:line="276" w:lineRule="auto"/>
        <w:ind w:left="2124" w:firstLine="708"/>
        <w:rPr>
          <w:color w:val="000000"/>
          <w:sz w:val="28"/>
          <w:szCs w:val="28"/>
        </w:rPr>
      </w:pPr>
      <w:r w:rsidRPr="004D0CB2">
        <w:rPr>
          <w:b/>
          <w:bCs/>
          <w:color w:val="000000"/>
          <w:sz w:val="28"/>
          <w:szCs w:val="28"/>
        </w:rPr>
        <w:lastRenderedPageBreak/>
        <w:t>Содержание тем курса</w:t>
      </w:r>
    </w:p>
    <w:p w:rsidR="00DB1538" w:rsidRPr="00DB1538" w:rsidRDefault="00DB1538" w:rsidP="0053104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B1538">
        <w:rPr>
          <w:rFonts w:ascii="Times New Roman" w:hAnsi="Times New Roman" w:cs="Times New Roman"/>
          <w:b/>
          <w:sz w:val="28"/>
          <w:szCs w:val="28"/>
        </w:rPr>
        <w:t xml:space="preserve">Игра на знакомство «Найди свое имя». </w:t>
      </w:r>
    </w:p>
    <w:p w:rsidR="00AF5C92" w:rsidRPr="004D0CB2" w:rsidRDefault="00AF5C92" w:rsidP="00531047">
      <w:pPr>
        <w:pStyle w:val="a3"/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4D0CB2">
        <w:rPr>
          <w:color w:val="000000"/>
          <w:sz w:val="28"/>
          <w:szCs w:val="28"/>
        </w:rPr>
        <w:t>Формирование благоприятной и доверительной атмосферы.</w:t>
      </w:r>
    </w:p>
    <w:p w:rsidR="004D0CB2" w:rsidRPr="00724515" w:rsidRDefault="004D0CB2" w:rsidP="0053104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515">
        <w:rPr>
          <w:rFonts w:ascii="Times New Roman" w:hAnsi="Times New Roman" w:cs="Times New Roman"/>
          <w:b/>
          <w:sz w:val="28"/>
          <w:szCs w:val="28"/>
        </w:rPr>
        <w:t>Тренинг « Знаю себя»</w:t>
      </w:r>
    </w:p>
    <w:p w:rsidR="004D0CB2" w:rsidRPr="004D0CB2" w:rsidRDefault="004D0CB2" w:rsidP="005310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D0CB2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DB1538">
        <w:rPr>
          <w:rFonts w:ascii="Times New Roman" w:hAnsi="Times New Roman" w:cs="Times New Roman"/>
          <w:sz w:val="28"/>
          <w:szCs w:val="28"/>
        </w:rPr>
        <w:t xml:space="preserve"> </w:t>
      </w:r>
      <w:r w:rsidRPr="004D0CB2">
        <w:rPr>
          <w:rFonts w:ascii="Times New Roman" w:hAnsi="Times New Roman" w:cs="Times New Roman"/>
          <w:sz w:val="28"/>
          <w:szCs w:val="28"/>
        </w:rPr>
        <w:t>- мотивация и реализация внутренних ресурсов.</w:t>
      </w:r>
    </w:p>
    <w:p w:rsidR="00DB1538" w:rsidRPr="00DB1538" w:rsidRDefault="00DB1538" w:rsidP="0053104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DB1538">
        <w:rPr>
          <w:b/>
          <w:color w:val="000000"/>
          <w:sz w:val="28"/>
          <w:szCs w:val="28"/>
        </w:rPr>
        <w:t>Игра «Конфликт понимания»</w:t>
      </w:r>
    </w:p>
    <w:p w:rsidR="00DB1538" w:rsidRPr="00DB1538" w:rsidRDefault="00DB1538" w:rsidP="00531047">
      <w:pPr>
        <w:pStyle w:val="a3"/>
        <w:shd w:val="clear" w:color="auto" w:fill="FFFFFF"/>
        <w:spacing w:line="276" w:lineRule="auto"/>
        <w:ind w:left="720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Оборудование: Листы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можно черновики, по 3 на каждого учащегося, рисунки для проведения игровой процедуры</w:t>
      </w:r>
    </w:p>
    <w:p w:rsidR="004D0CB2" w:rsidRPr="004D0CB2" w:rsidRDefault="004D0CB2" w:rsidP="0053104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4D0CB2">
        <w:rPr>
          <w:b/>
          <w:color w:val="000000" w:themeColor="text1"/>
          <w:sz w:val="28"/>
          <w:szCs w:val="28"/>
          <w:shd w:val="clear" w:color="auto" w:fill="FBFBFB"/>
        </w:rPr>
        <w:t>Ролевая </w:t>
      </w:r>
      <w:r w:rsidRPr="004D0CB2">
        <w:rPr>
          <w:b/>
          <w:bCs/>
          <w:color w:val="000000" w:themeColor="text1"/>
          <w:sz w:val="28"/>
          <w:szCs w:val="28"/>
          <w:shd w:val="clear" w:color="auto" w:fill="FBFBFB"/>
        </w:rPr>
        <w:t>игра</w:t>
      </w:r>
      <w:r w:rsidRPr="004D0CB2">
        <w:rPr>
          <w:b/>
          <w:color w:val="000000" w:themeColor="text1"/>
          <w:sz w:val="28"/>
          <w:szCs w:val="28"/>
          <w:shd w:val="clear" w:color="auto" w:fill="FBFBFB"/>
        </w:rPr>
        <w:t> «</w:t>
      </w:r>
      <w:r w:rsidRPr="004D0CB2">
        <w:rPr>
          <w:b/>
          <w:bCs/>
          <w:color w:val="000000" w:themeColor="text1"/>
          <w:sz w:val="28"/>
          <w:szCs w:val="28"/>
          <w:shd w:val="clear" w:color="auto" w:fill="FBFBFB"/>
        </w:rPr>
        <w:t>Бункер</w:t>
      </w:r>
      <w:r w:rsidRPr="004D0CB2">
        <w:rPr>
          <w:b/>
          <w:color w:val="000000" w:themeColor="text1"/>
          <w:sz w:val="28"/>
          <w:szCs w:val="28"/>
          <w:shd w:val="clear" w:color="auto" w:fill="FBFBFB"/>
        </w:rPr>
        <w:t>»</w:t>
      </w:r>
      <w:r w:rsidR="00724515">
        <w:rPr>
          <w:b/>
          <w:color w:val="000000" w:themeColor="text1"/>
          <w:sz w:val="28"/>
          <w:szCs w:val="28"/>
          <w:shd w:val="clear" w:color="auto" w:fill="FBFBFB"/>
        </w:rPr>
        <w:t xml:space="preserve">  </w:t>
      </w:r>
      <w:r w:rsidR="00724515" w:rsidRPr="00724515">
        <w:rPr>
          <w:color w:val="000000" w:themeColor="text1"/>
          <w:sz w:val="28"/>
          <w:szCs w:val="28"/>
          <w:shd w:val="clear" w:color="auto" w:fill="FBFBFB"/>
        </w:rPr>
        <w:t>Настольная </w:t>
      </w:r>
      <w:r w:rsidR="00724515" w:rsidRPr="00DB1538">
        <w:rPr>
          <w:bCs/>
          <w:color w:val="000000" w:themeColor="text1"/>
          <w:sz w:val="28"/>
          <w:szCs w:val="28"/>
          <w:shd w:val="clear" w:color="auto" w:fill="FBFBFB"/>
        </w:rPr>
        <w:t>игра</w:t>
      </w:r>
      <w:r w:rsidR="00724515" w:rsidRPr="00DB1538">
        <w:rPr>
          <w:color w:val="000000" w:themeColor="text1"/>
          <w:sz w:val="28"/>
          <w:szCs w:val="28"/>
          <w:shd w:val="clear" w:color="auto" w:fill="FBFBFB"/>
        </w:rPr>
        <w:t> «</w:t>
      </w:r>
      <w:r w:rsidR="00724515" w:rsidRPr="00DB1538">
        <w:rPr>
          <w:bCs/>
          <w:color w:val="000000" w:themeColor="text1"/>
          <w:sz w:val="28"/>
          <w:szCs w:val="28"/>
          <w:shd w:val="clear" w:color="auto" w:fill="FBFBFB"/>
        </w:rPr>
        <w:t>Бункер</w:t>
      </w:r>
      <w:r w:rsidR="00724515" w:rsidRPr="00724515">
        <w:rPr>
          <w:color w:val="000000" w:themeColor="text1"/>
          <w:sz w:val="28"/>
          <w:szCs w:val="28"/>
          <w:shd w:val="clear" w:color="auto" w:fill="FBFBFB"/>
        </w:rPr>
        <w:t>» Мир меняется, технологии разрушают природу Земли, и возможность глобальной катастрофы уже не фантастика, а реальность</w:t>
      </w:r>
    </w:p>
    <w:p w:rsidR="00DB1538" w:rsidRDefault="00AF5C92" w:rsidP="00531047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24515">
        <w:rPr>
          <w:b/>
          <w:bCs/>
          <w:color w:val="000000"/>
          <w:sz w:val="28"/>
          <w:szCs w:val="28"/>
        </w:rPr>
        <w:t>«Каким ты выглядишь в глазах других?»</w:t>
      </w:r>
    </w:p>
    <w:p w:rsidR="00724515" w:rsidRPr="00DB1538" w:rsidRDefault="00AF5C92" w:rsidP="00531047">
      <w:pPr>
        <w:pStyle w:val="a3"/>
        <w:shd w:val="clear" w:color="auto" w:fill="FFFFFF"/>
        <w:spacing w:line="276" w:lineRule="auto"/>
        <w:ind w:left="644" w:firstLine="64"/>
        <w:rPr>
          <w:color w:val="000000"/>
          <w:sz w:val="28"/>
          <w:szCs w:val="28"/>
        </w:rPr>
      </w:pPr>
      <w:r w:rsidRPr="00DB1538">
        <w:rPr>
          <w:color w:val="000000"/>
          <w:sz w:val="28"/>
          <w:szCs w:val="28"/>
        </w:rPr>
        <w:t>Формирование стремления понимать индивидуальные различия окружающих, привычки искать способы сотрудничества с людьми в различных ситуациях.</w:t>
      </w:r>
      <w:r w:rsidR="00724515" w:rsidRPr="00DB1538">
        <w:rPr>
          <w:color w:val="000000"/>
          <w:sz w:val="28"/>
          <w:szCs w:val="28"/>
        </w:rPr>
        <w:t xml:space="preserve"> </w:t>
      </w:r>
      <w:r w:rsidRPr="00DB1538">
        <w:rPr>
          <w:color w:val="000000"/>
          <w:sz w:val="28"/>
          <w:szCs w:val="28"/>
        </w:rPr>
        <w:t xml:space="preserve">Проведение </w:t>
      </w:r>
      <w:r w:rsidR="00DB1538" w:rsidRPr="00DB1538">
        <w:rPr>
          <w:color w:val="000000"/>
          <w:sz w:val="28"/>
          <w:szCs w:val="28"/>
        </w:rPr>
        <w:t>методики,</w:t>
      </w:r>
      <w:r w:rsidRPr="00DB1538">
        <w:rPr>
          <w:color w:val="000000"/>
          <w:sz w:val="28"/>
          <w:szCs w:val="28"/>
        </w:rPr>
        <w:t> «Каким ты выглядишь в глазах других?»</w:t>
      </w:r>
      <w:r w:rsidR="00724515" w:rsidRPr="00DB1538">
        <w:rPr>
          <w:color w:val="000000"/>
          <w:sz w:val="28"/>
          <w:szCs w:val="28"/>
        </w:rPr>
        <w:t xml:space="preserve"> </w:t>
      </w:r>
      <w:r w:rsidRPr="00DB1538">
        <w:rPr>
          <w:color w:val="000000"/>
          <w:sz w:val="28"/>
          <w:szCs w:val="28"/>
        </w:rPr>
        <w:t>Упражнения «Печатная машинка», «Я реальный, я глазами других, я идеальный».</w:t>
      </w:r>
    </w:p>
    <w:p w:rsidR="00AF5C92" w:rsidRPr="00724515" w:rsidRDefault="00AF5C92" w:rsidP="00531047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24515">
        <w:rPr>
          <w:b/>
          <w:bCs/>
          <w:color w:val="000000"/>
          <w:sz w:val="28"/>
          <w:szCs w:val="28"/>
        </w:rPr>
        <w:t>«Я и мои друзья»</w:t>
      </w:r>
    </w:p>
    <w:p w:rsidR="00AF5C92" w:rsidRPr="00724515" w:rsidRDefault="00AF5C92" w:rsidP="00531047">
      <w:pPr>
        <w:pStyle w:val="a3"/>
        <w:shd w:val="clear" w:color="auto" w:fill="FFFFFF"/>
        <w:spacing w:line="276" w:lineRule="auto"/>
        <w:ind w:left="708"/>
        <w:rPr>
          <w:color w:val="000000"/>
          <w:sz w:val="28"/>
          <w:szCs w:val="28"/>
        </w:rPr>
      </w:pPr>
      <w:r w:rsidRPr="00724515">
        <w:rPr>
          <w:color w:val="000000"/>
          <w:sz w:val="28"/>
          <w:szCs w:val="28"/>
        </w:rPr>
        <w:t>Формирование стремления к совместной деятельности, представления о правилах конструктивного взаимодействия с членами группы.</w:t>
      </w:r>
    </w:p>
    <w:p w:rsidR="00AF5C92" w:rsidRPr="00724515" w:rsidRDefault="00AF5C92" w:rsidP="00531047">
      <w:pPr>
        <w:pStyle w:val="a3"/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724515">
        <w:rPr>
          <w:color w:val="000000"/>
          <w:sz w:val="28"/>
          <w:szCs w:val="28"/>
        </w:rPr>
        <w:t>Проведение методики «Ваша уличная компания».</w:t>
      </w:r>
    </w:p>
    <w:p w:rsidR="00DB1538" w:rsidRPr="00DB1538" w:rsidRDefault="00AF5C92" w:rsidP="00531047">
      <w:pPr>
        <w:pStyle w:val="a3"/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724515">
        <w:rPr>
          <w:color w:val="000000"/>
          <w:sz w:val="28"/>
          <w:szCs w:val="28"/>
        </w:rPr>
        <w:t>Упражнение «Закончи предложение».</w:t>
      </w:r>
    </w:p>
    <w:p w:rsidR="00DB1538" w:rsidRDefault="00DB1538" w:rsidP="00531047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Игра «Башня»  </w:t>
      </w:r>
    </w:p>
    <w:p w:rsidR="00DB1538" w:rsidRPr="00DB1538" w:rsidRDefault="00DB1538" w:rsidP="00531047">
      <w:pPr>
        <w:pStyle w:val="a3"/>
        <w:shd w:val="clear" w:color="auto" w:fill="FFFFFF"/>
        <w:spacing w:line="276" w:lineRule="auto"/>
        <w:ind w:left="795"/>
        <w:rPr>
          <w:b/>
          <w:color w:val="000000" w:themeColor="text1"/>
          <w:sz w:val="28"/>
          <w:szCs w:val="28"/>
        </w:rPr>
      </w:pPr>
      <w:r w:rsidRPr="00DB1538">
        <w:rPr>
          <w:sz w:val="28"/>
          <w:szCs w:val="28"/>
        </w:rPr>
        <w:t>Данное упражнение способствует развитию сплоченности группы, получению представлений о том, какие роли есть в команде.</w:t>
      </w:r>
    </w:p>
    <w:p w:rsidR="00DB1538" w:rsidRPr="00DB1538" w:rsidRDefault="00DB1538" w:rsidP="00531047">
      <w:pPr>
        <w:pStyle w:val="a6"/>
        <w:ind w:left="795"/>
        <w:rPr>
          <w:rFonts w:ascii="Times New Roman" w:hAnsi="Times New Roman" w:cs="Times New Roman"/>
          <w:sz w:val="28"/>
          <w:szCs w:val="28"/>
        </w:rPr>
      </w:pPr>
      <w:r w:rsidRPr="00DB1538">
        <w:rPr>
          <w:rFonts w:ascii="Times New Roman" w:hAnsi="Times New Roman" w:cs="Times New Roman"/>
          <w:sz w:val="28"/>
          <w:szCs w:val="28"/>
        </w:rPr>
        <w:t>Оборудование: Листы А</w:t>
      </w:r>
      <w:proofErr w:type="gramStart"/>
      <w:r w:rsidRPr="00DB15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B1538">
        <w:rPr>
          <w:rFonts w:ascii="Times New Roman" w:hAnsi="Times New Roman" w:cs="Times New Roman"/>
          <w:sz w:val="28"/>
          <w:szCs w:val="28"/>
        </w:rPr>
        <w:t>, можно черновики, равное количество для каждой команды. Количество листов на одну команду: 30-60.</w:t>
      </w:r>
    </w:p>
    <w:p w:rsidR="00DB1538" w:rsidRPr="00724515" w:rsidRDefault="00DB1538" w:rsidP="00531047">
      <w:pPr>
        <w:pStyle w:val="a3"/>
        <w:shd w:val="clear" w:color="auto" w:fill="FFFFFF"/>
        <w:spacing w:line="276" w:lineRule="auto"/>
        <w:ind w:left="795"/>
        <w:rPr>
          <w:b/>
          <w:color w:val="000000" w:themeColor="text1"/>
          <w:sz w:val="28"/>
          <w:szCs w:val="28"/>
        </w:rPr>
      </w:pPr>
    </w:p>
    <w:p w:rsidR="00AF5C92" w:rsidRPr="00724515" w:rsidRDefault="00AF5C92" w:rsidP="00531047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24515">
        <w:rPr>
          <w:b/>
          <w:bCs/>
          <w:color w:val="000000"/>
          <w:sz w:val="28"/>
          <w:szCs w:val="28"/>
        </w:rPr>
        <w:t>Мир эмоций. Мои эмоции»</w:t>
      </w:r>
    </w:p>
    <w:p w:rsidR="00AF5C92" w:rsidRPr="00724515" w:rsidRDefault="00AF5C92" w:rsidP="00531047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24515">
        <w:rPr>
          <w:color w:val="000000"/>
          <w:sz w:val="28"/>
          <w:szCs w:val="28"/>
        </w:rPr>
        <w:t>Формирование представлений о позах и жестах, как выразительных средствах, несущих важную информацию.</w:t>
      </w:r>
    </w:p>
    <w:p w:rsidR="00AF5C92" w:rsidRDefault="00AF5C92" w:rsidP="00531047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24515">
        <w:rPr>
          <w:color w:val="000000"/>
          <w:sz w:val="28"/>
          <w:szCs w:val="28"/>
        </w:rPr>
        <w:t>Упражнения «Чувства без слов», «Проявление эмоций», «Картина эмоций».</w:t>
      </w:r>
    </w:p>
    <w:p w:rsidR="00DB1538" w:rsidRDefault="00DB1538" w:rsidP="00531047">
      <w:pPr>
        <w:pStyle w:val="a6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DB15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1538">
        <w:rPr>
          <w:rFonts w:ascii="Times New Roman" w:hAnsi="Times New Roman" w:cs="Times New Roman"/>
          <w:b/>
          <w:sz w:val="28"/>
          <w:szCs w:val="28"/>
        </w:rPr>
        <w:t>catch</w:t>
      </w:r>
      <w:proofErr w:type="spellEnd"/>
      <w:r w:rsidRPr="00DB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538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B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1538">
        <w:rPr>
          <w:rFonts w:ascii="Times New Roman" w:hAnsi="Times New Roman" w:cs="Times New Roman"/>
          <w:b/>
          <w:sz w:val="28"/>
          <w:szCs w:val="28"/>
        </w:rPr>
        <w:t>chicken</w:t>
      </w:r>
      <w:proofErr w:type="spellEnd"/>
      <w:r w:rsidRPr="00DB1538">
        <w:rPr>
          <w:rFonts w:ascii="Times New Roman" w:hAnsi="Times New Roman" w:cs="Times New Roman"/>
          <w:b/>
          <w:sz w:val="28"/>
          <w:szCs w:val="28"/>
        </w:rPr>
        <w:t>»</w:t>
      </w:r>
    </w:p>
    <w:p w:rsidR="00DB1538" w:rsidRDefault="00DB1538" w:rsidP="00531047">
      <w:pPr>
        <w:pStyle w:val="a6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B1538">
        <w:rPr>
          <w:rFonts w:ascii="Times New Roman" w:hAnsi="Times New Roman" w:cs="Times New Roman"/>
          <w:sz w:val="28"/>
          <w:szCs w:val="28"/>
        </w:rPr>
        <w:t xml:space="preserve"> спортивная игра на открытом пространстве. </w:t>
      </w:r>
    </w:p>
    <w:p w:rsidR="0091562A" w:rsidRPr="00DB1538" w:rsidRDefault="0091562A" w:rsidP="00531047">
      <w:pPr>
        <w:pStyle w:val="a6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91562A" w:rsidRDefault="0091562A" w:rsidP="0053104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91562A">
        <w:rPr>
          <w:rFonts w:ascii="Times New Roman" w:hAnsi="Times New Roman" w:cs="Times New Roman"/>
          <w:b/>
          <w:sz w:val="28"/>
          <w:szCs w:val="28"/>
        </w:rPr>
        <w:t xml:space="preserve">Игра «Геометрические фигуры» </w:t>
      </w:r>
    </w:p>
    <w:p w:rsidR="0091562A" w:rsidRPr="0091562A" w:rsidRDefault="0091562A" w:rsidP="0053104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1562A">
        <w:rPr>
          <w:rFonts w:ascii="Times New Roman" w:hAnsi="Times New Roman" w:cs="Times New Roman"/>
          <w:sz w:val="28"/>
          <w:szCs w:val="28"/>
        </w:rPr>
        <w:t>Развитие сплоченности группы, получение представления о том, какие характеристики есть у командного способа взаимодействия.</w:t>
      </w:r>
    </w:p>
    <w:p w:rsidR="0091562A" w:rsidRDefault="0091562A" w:rsidP="005310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  <w:r w:rsidRPr="0091562A">
        <w:rPr>
          <w:b/>
          <w:sz w:val="28"/>
          <w:szCs w:val="28"/>
        </w:rPr>
        <w:t>Тренинг «Сам себе волшебник»</w:t>
      </w:r>
      <w:r>
        <w:rPr>
          <w:b/>
          <w:sz w:val="28"/>
          <w:szCs w:val="28"/>
        </w:rPr>
        <w:t xml:space="preserve"> </w:t>
      </w:r>
    </w:p>
    <w:p w:rsidR="0091562A" w:rsidRDefault="0091562A" w:rsidP="0053104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Повысить уровень коммуникативной компетентности </w:t>
      </w:r>
      <w:proofErr w:type="gramStart"/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, общий позитивный эмоциональный тонус.</w:t>
      </w:r>
    </w:p>
    <w:p w:rsidR="004C48EE" w:rsidRPr="0091562A" w:rsidRDefault="0091562A" w:rsidP="00531047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b/>
          <w:color w:val="000000"/>
          <w:sz w:val="32"/>
          <w:szCs w:val="28"/>
        </w:rPr>
      </w:pPr>
      <w:r w:rsidRPr="0091562A">
        <w:rPr>
          <w:b/>
          <w:sz w:val="28"/>
          <w:szCs w:val="28"/>
        </w:rPr>
        <w:t>«</w:t>
      </w:r>
      <w:proofErr w:type="spellStart"/>
      <w:r w:rsidRPr="0091562A">
        <w:rPr>
          <w:b/>
          <w:sz w:val="28"/>
          <w:szCs w:val="28"/>
        </w:rPr>
        <w:t>Джуманджи</w:t>
      </w:r>
      <w:proofErr w:type="spellEnd"/>
      <w:r w:rsidRPr="0091562A">
        <w:rPr>
          <w:b/>
          <w:sz w:val="28"/>
          <w:szCs w:val="28"/>
        </w:rPr>
        <w:t>. Зов джунглей» игра</w:t>
      </w:r>
    </w:p>
    <w:p w:rsidR="0091562A" w:rsidRPr="0091562A" w:rsidRDefault="0091562A" w:rsidP="00531047">
      <w:pPr>
        <w:pStyle w:val="a3"/>
        <w:shd w:val="clear" w:color="auto" w:fill="FFFFFF"/>
        <w:spacing w:line="276" w:lineRule="auto"/>
        <w:ind w:left="720"/>
        <w:rPr>
          <w:b/>
          <w:color w:val="000000"/>
          <w:sz w:val="32"/>
          <w:szCs w:val="28"/>
        </w:rPr>
      </w:pPr>
      <w:r>
        <w:rPr>
          <w:sz w:val="28"/>
          <w:szCs w:val="28"/>
        </w:rPr>
        <w:t>В ходе всей игры  предлагается проходить уровни. Только во время участия в каждом уровне «</w:t>
      </w:r>
      <w:proofErr w:type="spellStart"/>
      <w:r>
        <w:rPr>
          <w:sz w:val="28"/>
          <w:szCs w:val="28"/>
        </w:rPr>
        <w:t>Джуманджи</w:t>
      </w:r>
      <w:proofErr w:type="spellEnd"/>
      <w:r>
        <w:rPr>
          <w:sz w:val="28"/>
          <w:szCs w:val="28"/>
        </w:rPr>
        <w:t xml:space="preserve">. Зов джунглей» каждая команда сможет заработать </w:t>
      </w:r>
      <w:proofErr w:type="spellStart"/>
      <w:r>
        <w:rPr>
          <w:sz w:val="28"/>
          <w:szCs w:val="28"/>
        </w:rPr>
        <w:t>джуманджики</w:t>
      </w:r>
      <w:proofErr w:type="spellEnd"/>
      <w:r>
        <w:rPr>
          <w:sz w:val="28"/>
          <w:szCs w:val="28"/>
        </w:rPr>
        <w:t xml:space="preserve"> и получить право внести в игру свои коррективы или стать одним из организаторов уровня</w:t>
      </w:r>
    </w:p>
    <w:p w:rsidR="00AF5C92" w:rsidRPr="004C48EE" w:rsidRDefault="00AF5C92" w:rsidP="0053104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занятие «Вокзал мечты»</w:t>
      </w:r>
    </w:p>
    <w:p w:rsidR="00AF5C92" w:rsidRPr="00AF5C92" w:rsidRDefault="00AF5C92" w:rsidP="005310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сформированных навыков, адекватной оценки своих возможностей и умения на основе этого делать рациональный выбор.</w:t>
      </w:r>
    </w:p>
    <w:p w:rsidR="00AF5C92" w:rsidRPr="00AF5C92" w:rsidRDefault="00AF5C92" w:rsidP="005310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«Чемоданчик пожеланий».</w:t>
      </w:r>
    </w:p>
    <w:p w:rsidR="00AF5C92" w:rsidRPr="00AF5C92" w:rsidRDefault="00AF5C92" w:rsidP="0053104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«Что изменилось во мне».</w:t>
      </w:r>
    </w:p>
    <w:p w:rsidR="0091562A" w:rsidRDefault="0091562A" w:rsidP="0053104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1047" w:rsidRDefault="00531047" w:rsidP="0053104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1047" w:rsidRDefault="00531047" w:rsidP="0053104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1047" w:rsidRDefault="00531047" w:rsidP="00531047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AF5C92" w:rsidRPr="00AF5C92" w:rsidRDefault="00AF5C92" w:rsidP="0091562A">
      <w:pPr>
        <w:shd w:val="clear" w:color="auto" w:fill="FFFFFF"/>
        <w:spacing w:before="100" w:beforeAutospacing="1" w:after="100" w:afterAutospacing="1" w:line="36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Литература для руководителя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Майорова Н.П., </w:t>
      </w: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Черурных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Е.Е., </w:t>
      </w: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Шурухт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С.М. Обучение жизненно важным навыкам в школе: Пособие для классных руководителей</w:t>
      </w:r>
      <w:proofErr w:type="gram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/ П</w:t>
      </w:r>
      <w:proofErr w:type="gram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 ред. Н.П. Майоровой. – СПб</w:t>
      </w:r>
      <w:proofErr w:type="gram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.: </w:t>
      </w:r>
      <w:proofErr w:type="gram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Образование - Культура, 2002.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Макартычева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Г.И. Тренинг для подростков: профилактика асоциального поведения. – СПб</w:t>
      </w:r>
      <w:proofErr w:type="gram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.: </w:t>
      </w:r>
      <w:proofErr w:type="gram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Речь, 2007.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Имею право</w:t>
      </w:r>
      <w:proofErr w:type="gram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 О</w:t>
      </w:r>
      <w:proofErr w:type="gram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ценности жизни. Методическое пособие для родителей, психологов, педагогов / Состав. Р.Б. </w:t>
      </w: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Зайнашева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– Уфа, 2004.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Педагогика временного детского коллектива. / Под ред. Э.В. </w:t>
      </w: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Марзоевой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С.А. Горбачева. – Владивосток, 2002.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Прихожан А.М. Психология неудачника: тренинг уверенности в себе. – М., 1997.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Родионов В.А. и др. Я и другие. Тренинги социальных навыков. Для учащихся 1-11-х классов. – Ярославль: Академия развития: Академия Холдинг, 2003.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Ромек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В.Г. Тренинг уверенности в межличностных отношениях. – СПб</w:t>
      </w:r>
      <w:proofErr w:type="gram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.: </w:t>
      </w:r>
      <w:proofErr w:type="gram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Речь, 2007.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Система работы школы по защите прав и законных интересов ребенка / авт.-сост. Н.А. </w:t>
      </w: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Маньшина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– Волгоград: Учитель, 2007.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Смид</w:t>
      </w:r>
      <w:proofErr w:type="spellEnd"/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Р. Групповая работа с детьми и подростками. – М., 2000.</w:t>
      </w:r>
    </w:p>
    <w:p w:rsidR="00AF5C92" w:rsidRPr="00AF5C92" w:rsidRDefault="00AF5C92" w:rsidP="003D34D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F5C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Твоя жизнь – твой выбор. Развитие ценностей здорового образа жизни школьников /Т.М. Жирова. – Волгоград: Панорама, 2006.</w:t>
      </w:r>
    </w:p>
    <w:p w:rsidR="00DC5B80" w:rsidRDefault="00DC5B80"/>
    <w:sectPr w:rsidR="00D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97" w:rsidRDefault="00D84697" w:rsidP="00531047">
      <w:pPr>
        <w:spacing w:after="0" w:line="240" w:lineRule="auto"/>
      </w:pPr>
      <w:r>
        <w:separator/>
      </w:r>
    </w:p>
  </w:endnote>
  <w:endnote w:type="continuationSeparator" w:id="0">
    <w:p w:rsidR="00D84697" w:rsidRDefault="00D84697" w:rsidP="0053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97" w:rsidRDefault="00D84697" w:rsidP="00531047">
      <w:pPr>
        <w:spacing w:after="0" w:line="240" w:lineRule="auto"/>
      </w:pPr>
      <w:r>
        <w:separator/>
      </w:r>
    </w:p>
  </w:footnote>
  <w:footnote w:type="continuationSeparator" w:id="0">
    <w:p w:rsidR="00D84697" w:rsidRDefault="00D84697" w:rsidP="0053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B75"/>
    <w:multiLevelType w:val="hybridMultilevel"/>
    <w:tmpl w:val="80FE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438"/>
    <w:multiLevelType w:val="hybridMultilevel"/>
    <w:tmpl w:val="03EA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94448"/>
    <w:multiLevelType w:val="hybridMultilevel"/>
    <w:tmpl w:val="E676B9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1895382"/>
    <w:multiLevelType w:val="hybridMultilevel"/>
    <w:tmpl w:val="9F10B5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1A59"/>
    <w:multiLevelType w:val="multilevel"/>
    <w:tmpl w:val="E4A2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63"/>
    <w:rsid w:val="001371B2"/>
    <w:rsid w:val="00271BB3"/>
    <w:rsid w:val="00295C4F"/>
    <w:rsid w:val="002B68DB"/>
    <w:rsid w:val="00357763"/>
    <w:rsid w:val="003A717D"/>
    <w:rsid w:val="003B60E2"/>
    <w:rsid w:val="003D34DA"/>
    <w:rsid w:val="004C48EE"/>
    <w:rsid w:val="004D0CB2"/>
    <w:rsid w:val="00531047"/>
    <w:rsid w:val="0054728A"/>
    <w:rsid w:val="005E18C5"/>
    <w:rsid w:val="006561E3"/>
    <w:rsid w:val="00671396"/>
    <w:rsid w:val="006F254D"/>
    <w:rsid w:val="00724515"/>
    <w:rsid w:val="00741DD3"/>
    <w:rsid w:val="008E0A55"/>
    <w:rsid w:val="0091562A"/>
    <w:rsid w:val="009607BC"/>
    <w:rsid w:val="00A84D10"/>
    <w:rsid w:val="00AF5C92"/>
    <w:rsid w:val="00C4118E"/>
    <w:rsid w:val="00C51EA1"/>
    <w:rsid w:val="00CC210C"/>
    <w:rsid w:val="00D84697"/>
    <w:rsid w:val="00DB1538"/>
    <w:rsid w:val="00DC5B80"/>
    <w:rsid w:val="00DD1A4E"/>
    <w:rsid w:val="00EC4E67"/>
    <w:rsid w:val="00ED7065"/>
    <w:rsid w:val="00ED78BB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561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4515"/>
    <w:pPr>
      <w:ind w:left="720"/>
      <w:contextualSpacing/>
    </w:pPr>
  </w:style>
  <w:style w:type="paragraph" w:customStyle="1" w:styleId="Default">
    <w:name w:val="Default"/>
    <w:rsid w:val="00EC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91562A"/>
    <w:rPr>
      <w:b/>
      <w:bCs/>
    </w:rPr>
  </w:style>
  <w:style w:type="paragraph" w:styleId="a8">
    <w:name w:val="header"/>
    <w:basedOn w:val="a"/>
    <w:link w:val="a9"/>
    <w:uiPriority w:val="99"/>
    <w:unhideWhenUsed/>
    <w:rsid w:val="0053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047"/>
  </w:style>
  <w:style w:type="paragraph" w:styleId="aa">
    <w:name w:val="footer"/>
    <w:basedOn w:val="a"/>
    <w:link w:val="ab"/>
    <w:uiPriority w:val="99"/>
    <w:unhideWhenUsed/>
    <w:rsid w:val="0053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561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24515"/>
    <w:pPr>
      <w:ind w:left="720"/>
      <w:contextualSpacing/>
    </w:pPr>
  </w:style>
  <w:style w:type="paragraph" w:customStyle="1" w:styleId="Default">
    <w:name w:val="Default"/>
    <w:rsid w:val="00EC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91562A"/>
    <w:rPr>
      <w:b/>
      <w:bCs/>
    </w:rPr>
  </w:style>
  <w:style w:type="paragraph" w:styleId="a8">
    <w:name w:val="header"/>
    <w:basedOn w:val="a"/>
    <w:link w:val="a9"/>
    <w:uiPriority w:val="99"/>
    <w:unhideWhenUsed/>
    <w:rsid w:val="0053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047"/>
  </w:style>
  <w:style w:type="paragraph" w:styleId="aa">
    <w:name w:val="footer"/>
    <w:basedOn w:val="a"/>
    <w:link w:val="ab"/>
    <w:uiPriority w:val="99"/>
    <w:unhideWhenUsed/>
    <w:rsid w:val="0053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C77B-8135-48FE-ADFC-C06D69A8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2022-02-15T03:26:00Z</dcterms:created>
  <dcterms:modified xsi:type="dcterms:W3CDTF">2022-02-21T02:46:00Z</dcterms:modified>
</cp:coreProperties>
</file>