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90" w:rsidRPr="003168E4" w:rsidRDefault="00B85A90" w:rsidP="006718AB">
      <w:pPr>
        <w:spacing w:line="360" w:lineRule="auto"/>
        <w:jc w:val="center"/>
        <w:rPr>
          <w:sz w:val="28"/>
          <w:szCs w:val="28"/>
        </w:rPr>
      </w:pPr>
      <w:r w:rsidRPr="003168E4">
        <w:t xml:space="preserve">ВСЕРОССИЙСКАЯ ОЛИМПИАДА ШКОЛЬНИКОВ ПО </w:t>
      </w:r>
      <w:r w:rsidR="00DA0212" w:rsidRPr="003168E4">
        <w:t>МАТЕ</w:t>
      </w:r>
      <w:r w:rsidRPr="003168E4">
        <w:t>МАТИКЕ</w:t>
      </w:r>
    </w:p>
    <w:p w:rsidR="0026027A" w:rsidRPr="003168E4" w:rsidRDefault="00DA0212" w:rsidP="006445C1">
      <w:pPr>
        <w:spacing w:line="360" w:lineRule="auto"/>
        <w:jc w:val="center"/>
      </w:pPr>
      <w:r w:rsidRPr="003168E4">
        <w:t xml:space="preserve">Н.Х. </w:t>
      </w:r>
      <w:proofErr w:type="spellStart"/>
      <w:r w:rsidRPr="003168E4">
        <w:t>Агаханов</w:t>
      </w:r>
      <w:proofErr w:type="spellEnd"/>
      <w:r w:rsidRPr="003168E4">
        <w:t xml:space="preserve">, О.К. </w:t>
      </w:r>
      <w:proofErr w:type="spellStart"/>
      <w:r w:rsidRPr="003168E4">
        <w:t>Подлипский</w:t>
      </w:r>
      <w:proofErr w:type="spellEnd"/>
    </w:p>
    <w:p w:rsidR="0026027A" w:rsidRPr="003168E4" w:rsidRDefault="0026027A" w:rsidP="006445C1">
      <w:pPr>
        <w:spacing w:line="360" w:lineRule="auto"/>
        <w:jc w:val="center"/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3168E4" w:rsidRDefault="003168E4" w:rsidP="0026027A">
      <w:pPr>
        <w:jc w:val="center"/>
        <w:rPr>
          <w:b/>
          <w:sz w:val="36"/>
          <w:szCs w:val="36"/>
        </w:rPr>
      </w:pPr>
    </w:p>
    <w:p w:rsidR="00B85A90" w:rsidRPr="003168E4" w:rsidRDefault="00B85A90" w:rsidP="0026027A">
      <w:pPr>
        <w:jc w:val="center"/>
        <w:rPr>
          <w:b/>
          <w:sz w:val="36"/>
          <w:szCs w:val="36"/>
        </w:rPr>
      </w:pPr>
      <w:r w:rsidRPr="003168E4">
        <w:rPr>
          <w:b/>
          <w:sz w:val="36"/>
          <w:szCs w:val="36"/>
        </w:rPr>
        <w:t>МЕТОДИЧЕСКИЕ РЕКОМЕНДАЦИИ</w:t>
      </w:r>
    </w:p>
    <w:p w:rsidR="00B85A90" w:rsidRPr="003168E4" w:rsidRDefault="00B85A90" w:rsidP="0026027A">
      <w:pPr>
        <w:jc w:val="center"/>
        <w:rPr>
          <w:b/>
          <w:sz w:val="36"/>
          <w:szCs w:val="36"/>
        </w:rPr>
      </w:pPr>
      <w:r w:rsidRPr="003168E4">
        <w:rPr>
          <w:b/>
          <w:sz w:val="36"/>
          <w:szCs w:val="36"/>
        </w:rPr>
        <w:t xml:space="preserve">по разработке заданий для школьного и муниципального этапов </w:t>
      </w:r>
      <w:r w:rsidR="00753133" w:rsidRPr="003168E4">
        <w:rPr>
          <w:b/>
          <w:sz w:val="36"/>
          <w:szCs w:val="36"/>
        </w:rPr>
        <w:t>в</w:t>
      </w:r>
      <w:r w:rsidRPr="003168E4">
        <w:rPr>
          <w:b/>
          <w:sz w:val="36"/>
          <w:szCs w:val="36"/>
        </w:rPr>
        <w:t xml:space="preserve">сероссийской олимпиады школьников по </w:t>
      </w:r>
      <w:r w:rsidR="00DA0212" w:rsidRPr="003168E4">
        <w:rPr>
          <w:b/>
          <w:sz w:val="36"/>
          <w:szCs w:val="36"/>
        </w:rPr>
        <w:t>мате</w:t>
      </w:r>
      <w:r w:rsidRPr="003168E4">
        <w:rPr>
          <w:b/>
          <w:sz w:val="36"/>
          <w:szCs w:val="36"/>
        </w:rPr>
        <w:t xml:space="preserve">матике </w:t>
      </w:r>
    </w:p>
    <w:p w:rsidR="002E4B96" w:rsidRPr="003168E4" w:rsidRDefault="00B85A90" w:rsidP="006718AB">
      <w:pPr>
        <w:jc w:val="center"/>
      </w:pPr>
      <w:r w:rsidRPr="003168E4">
        <w:rPr>
          <w:b/>
          <w:sz w:val="36"/>
          <w:szCs w:val="36"/>
        </w:rPr>
        <w:t>в 20</w:t>
      </w:r>
      <w:r w:rsidR="00205A5B" w:rsidRPr="003168E4">
        <w:rPr>
          <w:b/>
          <w:sz w:val="36"/>
          <w:szCs w:val="36"/>
        </w:rPr>
        <w:t>10</w:t>
      </w:r>
      <w:r w:rsidRPr="003168E4">
        <w:rPr>
          <w:b/>
          <w:sz w:val="36"/>
          <w:szCs w:val="36"/>
        </w:rPr>
        <w:t>/201</w:t>
      </w:r>
      <w:r w:rsidR="00205A5B" w:rsidRPr="003168E4">
        <w:rPr>
          <w:b/>
          <w:sz w:val="36"/>
          <w:szCs w:val="36"/>
        </w:rPr>
        <w:t>1</w:t>
      </w:r>
      <w:r w:rsidRPr="003168E4">
        <w:rPr>
          <w:b/>
          <w:sz w:val="36"/>
          <w:szCs w:val="36"/>
        </w:rPr>
        <w:t xml:space="preserve"> учебном году</w:t>
      </w:r>
    </w:p>
    <w:p w:rsidR="002E4B96" w:rsidRDefault="002E4B96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Default="003168E4" w:rsidP="006445C1">
      <w:pPr>
        <w:spacing w:line="360" w:lineRule="auto"/>
        <w:jc w:val="center"/>
      </w:pPr>
    </w:p>
    <w:p w:rsidR="003168E4" w:rsidRPr="003168E4" w:rsidRDefault="003168E4" w:rsidP="006445C1">
      <w:pPr>
        <w:spacing w:line="360" w:lineRule="auto"/>
        <w:jc w:val="center"/>
      </w:pPr>
    </w:p>
    <w:p w:rsidR="00E4693C" w:rsidRPr="003168E4" w:rsidRDefault="00B85A90" w:rsidP="006718AB">
      <w:pPr>
        <w:spacing w:line="360" w:lineRule="auto"/>
        <w:jc w:val="center"/>
        <w:rPr>
          <w:sz w:val="28"/>
          <w:szCs w:val="28"/>
        </w:rPr>
      </w:pPr>
      <w:r w:rsidRPr="003168E4">
        <w:t>Москва 20</w:t>
      </w:r>
      <w:r w:rsidR="00205A5B" w:rsidRPr="003168E4">
        <w:t>10</w:t>
      </w:r>
    </w:p>
    <w:p w:rsidR="003168E4" w:rsidRDefault="003168E4">
      <w:r>
        <w:br w:type="page"/>
      </w:r>
    </w:p>
    <w:p w:rsidR="00CF61FC" w:rsidRPr="003168E4" w:rsidRDefault="00CF61FC" w:rsidP="00F84E85">
      <w:pPr>
        <w:spacing w:line="360" w:lineRule="auto"/>
        <w:ind w:firstLine="567"/>
        <w:jc w:val="center"/>
        <w:rPr>
          <w:b/>
        </w:rPr>
      </w:pPr>
      <w:r w:rsidRPr="003168E4">
        <w:rPr>
          <w:b/>
        </w:rPr>
        <w:lastRenderedPageBreak/>
        <w:t>Введение</w:t>
      </w:r>
    </w:p>
    <w:p w:rsidR="00CF61FC" w:rsidRPr="003168E4" w:rsidRDefault="00CF61FC" w:rsidP="00F84E85">
      <w:pPr>
        <w:spacing w:line="360" w:lineRule="auto"/>
        <w:ind w:firstLine="567"/>
        <w:jc w:val="center"/>
      </w:pPr>
    </w:p>
    <w:p w:rsidR="00CF61FC" w:rsidRPr="003168E4" w:rsidRDefault="00CF61FC" w:rsidP="00F84E85">
      <w:pPr>
        <w:spacing w:line="360" w:lineRule="auto"/>
        <w:ind w:firstLine="567"/>
        <w:jc w:val="both"/>
      </w:pPr>
      <w:r w:rsidRPr="003168E4">
        <w:t xml:space="preserve">Настоящие методические рекомендации подготовлены </w:t>
      </w:r>
      <w:r w:rsidR="00CC3A24" w:rsidRPr="003168E4">
        <w:t>ц</w:t>
      </w:r>
      <w:r w:rsidRPr="003168E4">
        <w:t xml:space="preserve">ентральной предметно-методической комиссией по математике и направлены </w:t>
      </w:r>
      <w:r w:rsidR="00A238CE" w:rsidRPr="003168E4">
        <w:t>в</w:t>
      </w:r>
      <w:r w:rsidRPr="003168E4">
        <w:t xml:space="preserve"> помощь соответствующим методическим комиссиям </w:t>
      </w:r>
      <w:r w:rsidR="00A238CE" w:rsidRPr="003168E4">
        <w:t>при</w:t>
      </w:r>
      <w:r w:rsidRPr="003168E4">
        <w:t xml:space="preserve"> составлени</w:t>
      </w:r>
      <w:r w:rsidR="00A238CE" w:rsidRPr="003168E4">
        <w:t>и</w:t>
      </w:r>
      <w:r w:rsidRPr="003168E4">
        <w:t xml:space="preserve"> заданий школьного и муниципального этапов </w:t>
      </w:r>
      <w:r w:rsidR="00753133" w:rsidRPr="003168E4">
        <w:t>в</w:t>
      </w:r>
      <w:r w:rsidRPr="003168E4">
        <w:t>сероссийской олимпиады школьников по математике в субъектах Российской Федерации.</w:t>
      </w:r>
    </w:p>
    <w:p w:rsidR="00CF61FC" w:rsidRPr="003168E4" w:rsidRDefault="00CF61FC" w:rsidP="00F84E85">
      <w:pPr>
        <w:spacing w:line="360" w:lineRule="auto"/>
        <w:ind w:firstLine="567"/>
        <w:jc w:val="both"/>
      </w:pPr>
      <w:r w:rsidRPr="003168E4">
        <w:t xml:space="preserve">Методические материалы содержат требования к структуре и содержанию олимпиадных задач, рекомендуемые источники </w:t>
      </w:r>
      <w:r w:rsidR="002430E6" w:rsidRPr="003168E4">
        <w:t>информа</w:t>
      </w:r>
      <w:r w:rsidRPr="003168E4">
        <w:t>ции для подготовки зада</w:t>
      </w:r>
      <w:r w:rsidR="002430E6" w:rsidRPr="003168E4">
        <w:t>ний</w:t>
      </w:r>
      <w:r w:rsidRPr="003168E4">
        <w:t>.</w:t>
      </w:r>
    </w:p>
    <w:p w:rsidR="00CF61FC" w:rsidRPr="003168E4" w:rsidRDefault="00CF61FC" w:rsidP="00F84E85">
      <w:pPr>
        <w:spacing w:line="360" w:lineRule="auto"/>
        <w:ind w:firstLine="567"/>
        <w:jc w:val="both"/>
      </w:pPr>
      <w:r w:rsidRPr="003168E4">
        <w:t xml:space="preserve">Методические рекомендации для школьного и муниципального этапов </w:t>
      </w:r>
      <w:r w:rsidR="00753133" w:rsidRPr="003168E4">
        <w:t>в</w:t>
      </w:r>
      <w:r w:rsidRPr="003168E4">
        <w:t>сероссийской олимпиады школьников по математике в 20</w:t>
      </w:r>
      <w:r w:rsidR="00DD5CC2" w:rsidRPr="003168E4">
        <w:t>10</w:t>
      </w:r>
      <w:r w:rsidRPr="003168E4">
        <w:t>/201</w:t>
      </w:r>
      <w:r w:rsidR="00DD5CC2" w:rsidRPr="003168E4">
        <w:t>1</w:t>
      </w:r>
      <w:r w:rsidRPr="003168E4">
        <w:t xml:space="preserve"> утверждены на заседании </w:t>
      </w:r>
      <w:r w:rsidR="00CC3A24" w:rsidRPr="003168E4">
        <w:t>ц</w:t>
      </w:r>
      <w:r w:rsidRPr="003168E4">
        <w:t xml:space="preserve">ентральной предметно-методической комиссии по математике (протокол № </w:t>
      </w:r>
      <w:r w:rsidR="002430E6" w:rsidRPr="003168E4">
        <w:t xml:space="preserve">2 </w:t>
      </w:r>
      <w:r w:rsidRPr="003168E4">
        <w:t>от</w:t>
      </w:r>
      <w:r w:rsidR="002430E6" w:rsidRPr="003168E4">
        <w:t xml:space="preserve"> </w:t>
      </w:r>
      <w:r w:rsidR="00D16913" w:rsidRPr="003168E4">
        <w:t>21</w:t>
      </w:r>
      <w:r w:rsidR="002430E6" w:rsidRPr="003168E4">
        <w:t xml:space="preserve"> </w:t>
      </w:r>
      <w:r w:rsidR="00D16913" w:rsidRPr="003168E4">
        <w:t>ма</w:t>
      </w:r>
      <w:r w:rsidR="002430E6" w:rsidRPr="003168E4">
        <w:t>я 20</w:t>
      </w:r>
      <w:r w:rsidR="00D16913" w:rsidRPr="003168E4">
        <w:t>10</w:t>
      </w:r>
      <w:r w:rsidRPr="003168E4">
        <w:t>).</w:t>
      </w:r>
    </w:p>
    <w:p w:rsidR="002430E6" w:rsidRPr="003168E4" w:rsidRDefault="002430E6" w:rsidP="00F84E85">
      <w:pPr>
        <w:spacing w:line="360" w:lineRule="auto"/>
        <w:ind w:firstLine="567"/>
        <w:jc w:val="both"/>
      </w:pPr>
    </w:p>
    <w:p w:rsidR="002430E6" w:rsidRPr="003168E4" w:rsidRDefault="002430E6" w:rsidP="00F84E85">
      <w:pPr>
        <w:spacing w:line="360" w:lineRule="auto"/>
        <w:ind w:firstLine="567"/>
        <w:jc w:val="both"/>
      </w:pPr>
    </w:p>
    <w:p w:rsidR="002430E6" w:rsidRPr="003168E4" w:rsidRDefault="002430E6" w:rsidP="00F84E85">
      <w:pPr>
        <w:spacing w:line="360" w:lineRule="auto"/>
        <w:ind w:firstLine="567"/>
        <w:jc w:val="both"/>
      </w:pPr>
    </w:p>
    <w:p w:rsidR="00753133" w:rsidRPr="003168E4" w:rsidRDefault="00753133" w:rsidP="00F84E85">
      <w:pPr>
        <w:spacing w:line="360" w:lineRule="auto"/>
        <w:ind w:firstLine="567"/>
        <w:jc w:val="both"/>
      </w:pPr>
    </w:p>
    <w:p w:rsidR="00CF61FC" w:rsidRPr="003168E4" w:rsidRDefault="00CF61FC" w:rsidP="00F84E85">
      <w:pPr>
        <w:spacing w:line="360" w:lineRule="auto"/>
        <w:ind w:firstLine="567"/>
        <w:jc w:val="both"/>
      </w:pPr>
    </w:p>
    <w:p w:rsidR="00CF61FC" w:rsidRPr="003168E4" w:rsidRDefault="00CF61FC" w:rsidP="003168E4">
      <w:pPr>
        <w:spacing w:line="360" w:lineRule="auto"/>
        <w:jc w:val="both"/>
      </w:pPr>
      <w:r w:rsidRPr="003168E4">
        <w:t xml:space="preserve">Председатель </w:t>
      </w:r>
      <w:proofErr w:type="gramStart"/>
      <w:r w:rsidR="00CC3A24" w:rsidRPr="003168E4">
        <w:t>ц</w:t>
      </w:r>
      <w:r w:rsidRPr="003168E4">
        <w:t>ентральной</w:t>
      </w:r>
      <w:proofErr w:type="gramEnd"/>
      <w:r w:rsidRPr="003168E4">
        <w:t xml:space="preserve"> </w:t>
      </w:r>
      <w:r w:rsidRPr="003168E4">
        <w:tab/>
      </w:r>
      <w:r w:rsidRPr="003168E4">
        <w:tab/>
      </w:r>
      <w:r w:rsidRPr="003168E4">
        <w:tab/>
      </w:r>
      <w:r w:rsidRPr="003168E4">
        <w:tab/>
      </w:r>
      <w:r w:rsidRPr="003168E4">
        <w:tab/>
      </w:r>
      <w:r w:rsidR="00B12DF8" w:rsidRPr="003168E4">
        <w:tab/>
      </w:r>
      <w:r w:rsidRPr="003168E4">
        <w:tab/>
      </w:r>
      <w:r w:rsidR="002430E6" w:rsidRPr="003168E4">
        <w:t xml:space="preserve">Н.Х. </w:t>
      </w:r>
      <w:proofErr w:type="spellStart"/>
      <w:r w:rsidR="002430E6" w:rsidRPr="003168E4">
        <w:t>Агаханов</w:t>
      </w:r>
      <w:proofErr w:type="spellEnd"/>
    </w:p>
    <w:p w:rsidR="00CF61FC" w:rsidRPr="003168E4" w:rsidRDefault="00CF61FC" w:rsidP="003168E4">
      <w:pPr>
        <w:spacing w:line="360" w:lineRule="auto"/>
        <w:jc w:val="both"/>
      </w:pPr>
      <w:r w:rsidRPr="003168E4">
        <w:t xml:space="preserve">предметно-методической комиссии </w:t>
      </w:r>
    </w:p>
    <w:p w:rsidR="00CF61FC" w:rsidRPr="003168E4" w:rsidRDefault="00CF61FC" w:rsidP="003168E4">
      <w:pPr>
        <w:spacing w:line="360" w:lineRule="auto"/>
        <w:jc w:val="both"/>
      </w:pPr>
      <w:r w:rsidRPr="003168E4">
        <w:t>по математике</w:t>
      </w:r>
    </w:p>
    <w:p w:rsidR="00A238CE" w:rsidRPr="003168E4" w:rsidRDefault="00A238CE" w:rsidP="00F84E85">
      <w:pPr>
        <w:spacing w:line="360" w:lineRule="auto"/>
        <w:ind w:firstLine="567"/>
        <w:jc w:val="both"/>
      </w:pPr>
      <w:r w:rsidRPr="003168E4">
        <w:br w:type="page"/>
      </w:r>
    </w:p>
    <w:p w:rsidR="003168E4" w:rsidRDefault="003168E4" w:rsidP="00F84E85">
      <w:pPr>
        <w:pStyle w:val="a4"/>
        <w:spacing w:line="360" w:lineRule="auto"/>
        <w:ind w:firstLine="567"/>
        <w:jc w:val="center"/>
        <w:rPr>
          <w:sz w:val="24"/>
        </w:rPr>
      </w:pPr>
    </w:p>
    <w:p w:rsidR="00732334" w:rsidRPr="003168E4" w:rsidRDefault="00732334" w:rsidP="00F84E85">
      <w:pPr>
        <w:pStyle w:val="a4"/>
        <w:spacing w:line="360" w:lineRule="auto"/>
        <w:ind w:firstLine="567"/>
        <w:jc w:val="center"/>
        <w:rPr>
          <w:b/>
          <w:sz w:val="24"/>
        </w:rPr>
      </w:pPr>
      <w:r w:rsidRPr="003168E4">
        <w:rPr>
          <w:b/>
          <w:sz w:val="24"/>
        </w:rPr>
        <w:t>Общие принципы</w:t>
      </w:r>
    </w:p>
    <w:p w:rsidR="007429AA" w:rsidRPr="003168E4" w:rsidRDefault="00732334" w:rsidP="00F84E85">
      <w:pPr>
        <w:pStyle w:val="a4"/>
        <w:spacing w:line="360" w:lineRule="auto"/>
        <w:ind w:firstLine="567"/>
        <w:jc w:val="center"/>
        <w:rPr>
          <w:b/>
          <w:sz w:val="24"/>
        </w:rPr>
      </w:pPr>
      <w:r w:rsidRPr="003168E4">
        <w:rPr>
          <w:b/>
          <w:sz w:val="24"/>
        </w:rPr>
        <w:t>форм</w:t>
      </w:r>
      <w:r w:rsidR="007429AA" w:rsidRPr="003168E4">
        <w:rPr>
          <w:b/>
          <w:sz w:val="24"/>
        </w:rPr>
        <w:t>ировани</w:t>
      </w:r>
      <w:r w:rsidRPr="003168E4">
        <w:rPr>
          <w:b/>
          <w:sz w:val="24"/>
        </w:rPr>
        <w:t>я</w:t>
      </w:r>
      <w:r w:rsidR="007429AA" w:rsidRPr="003168E4">
        <w:rPr>
          <w:b/>
          <w:sz w:val="24"/>
        </w:rPr>
        <w:t xml:space="preserve"> комплектов </w:t>
      </w:r>
      <w:r w:rsidR="000F36DF" w:rsidRPr="003168E4">
        <w:rPr>
          <w:b/>
          <w:sz w:val="24"/>
        </w:rPr>
        <w:t xml:space="preserve">олимпиадных </w:t>
      </w:r>
      <w:r w:rsidR="007429AA" w:rsidRPr="003168E4">
        <w:rPr>
          <w:b/>
          <w:sz w:val="24"/>
        </w:rPr>
        <w:t xml:space="preserve">заданий </w:t>
      </w:r>
      <w:r w:rsidR="000F36DF" w:rsidRPr="003168E4">
        <w:rPr>
          <w:b/>
          <w:sz w:val="24"/>
        </w:rPr>
        <w:t>по математике</w:t>
      </w:r>
    </w:p>
    <w:p w:rsidR="00732334" w:rsidRPr="003168E4" w:rsidRDefault="00732334" w:rsidP="00F84E85">
      <w:pPr>
        <w:pStyle w:val="a4"/>
        <w:spacing w:line="360" w:lineRule="auto"/>
        <w:ind w:firstLine="567"/>
        <w:jc w:val="center"/>
        <w:rPr>
          <w:sz w:val="24"/>
        </w:rPr>
      </w:pPr>
    </w:p>
    <w:p w:rsidR="007429AA" w:rsidRPr="003168E4" w:rsidRDefault="007429AA" w:rsidP="00F84E85">
      <w:pPr>
        <w:numPr>
          <w:ilvl w:val="0"/>
          <w:numId w:val="3"/>
        </w:numPr>
        <w:spacing w:line="360" w:lineRule="auto"/>
        <w:ind w:left="0" w:firstLine="567"/>
        <w:jc w:val="both"/>
      </w:pPr>
      <w:r w:rsidRPr="003168E4">
        <w:t>Нарастание сложности заданий от первого к последнему. При этом их трудность должна быть такой, чтобы с первым</w:t>
      </w:r>
      <w:r w:rsidR="00DD5CC2" w:rsidRPr="003168E4">
        <w:t>и</w:t>
      </w:r>
      <w:r w:rsidRPr="003168E4">
        <w:t xml:space="preserve"> задани</w:t>
      </w:r>
      <w:r w:rsidR="00DD5CC2" w:rsidRPr="003168E4">
        <w:t>ями</w:t>
      </w:r>
      <w:r w:rsidRPr="003168E4">
        <w:t xml:space="preserve"> могли успешно справиться </w:t>
      </w:r>
      <w:r w:rsidR="00DD5CC2" w:rsidRPr="003168E4">
        <w:t>большинство</w:t>
      </w:r>
      <w:r w:rsidRPr="003168E4">
        <w:t xml:space="preserve"> участников </w:t>
      </w:r>
      <w:r w:rsidR="00A00CCE" w:rsidRPr="003168E4">
        <w:t>О</w:t>
      </w:r>
      <w:r w:rsidRPr="003168E4">
        <w:t xml:space="preserve">лимпиады. </w:t>
      </w:r>
    </w:p>
    <w:p w:rsidR="00FE5EA3" w:rsidRPr="003168E4" w:rsidRDefault="00FE5EA3" w:rsidP="00F84E85">
      <w:pPr>
        <w:numPr>
          <w:ilvl w:val="0"/>
          <w:numId w:val="3"/>
        </w:numPr>
        <w:spacing w:line="360" w:lineRule="auto"/>
        <w:ind w:left="0" w:firstLine="567"/>
        <w:jc w:val="both"/>
      </w:pPr>
      <w:proofErr w:type="gramStart"/>
      <w:r w:rsidRPr="003168E4">
        <w:t xml:space="preserve">Олимпиадные задания школьного и муниципального этапов составляются на основе программ по математике для общеобразовательных учебных учреждений. </w:t>
      </w:r>
      <w:proofErr w:type="gramEnd"/>
    </w:p>
    <w:p w:rsidR="007429AA" w:rsidRPr="003168E4" w:rsidRDefault="007429AA" w:rsidP="00F84E85">
      <w:pPr>
        <w:numPr>
          <w:ilvl w:val="0"/>
          <w:numId w:val="3"/>
        </w:numPr>
        <w:spacing w:line="360" w:lineRule="auto"/>
        <w:ind w:left="0" w:firstLine="567"/>
        <w:jc w:val="both"/>
      </w:pPr>
      <w:r w:rsidRPr="003168E4">
        <w:t xml:space="preserve">Тематическое разнообразие заданий: в комплект должны входить задачи по геометрии, алгебре, комбинаторике, </w:t>
      </w:r>
      <w:r w:rsidR="00732334" w:rsidRPr="003168E4">
        <w:t xml:space="preserve">в младших классах – по арифметике, </w:t>
      </w:r>
      <w:r w:rsidR="006F0663" w:rsidRPr="003168E4">
        <w:t>логические задачи</w:t>
      </w:r>
      <w:r w:rsidR="00B770CE" w:rsidRPr="003168E4">
        <w:t>;</w:t>
      </w:r>
      <w:r w:rsidR="006F0663" w:rsidRPr="003168E4">
        <w:t xml:space="preserve"> </w:t>
      </w:r>
      <w:r w:rsidRPr="003168E4">
        <w:t>в старших классах желательно включение задач по теории чисел, тригонометрии, стереометрии, математическому анализу. При этом допустимо и даже рекомендуется включение</w:t>
      </w:r>
      <w:r w:rsidR="00732334" w:rsidRPr="003168E4">
        <w:t xml:space="preserve"> в варианты</w:t>
      </w:r>
      <w:r w:rsidRPr="003168E4">
        <w:t xml:space="preserve"> задач, объединяющи</w:t>
      </w:r>
      <w:r w:rsidR="00732334" w:rsidRPr="003168E4">
        <w:t>х</w:t>
      </w:r>
      <w:r w:rsidRPr="003168E4">
        <w:t xml:space="preserve"> различные разделы школьной математики. </w:t>
      </w:r>
      <w:r w:rsidR="003F5D5C" w:rsidRPr="003168E4">
        <w:t xml:space="preserve">В качестве сложных задач </w:t>
      </w:r>
      <w:r w:rsidR="00B120FF" w:rsidRPr="003168E4">
        <w:t>возможно</w:t>
      </w:r>
      <w:r w:rsidR="003F5D5C" w:rsidRPr="003168E4">
        <w:t xml:space="preserve"> включ</w:t>
      </w:r>
      <w:r w:rsidR="00B120FF" w:rsidRPr="003168E4">
        <w:t>ение</w:t>
      </w:r>
      <w:r w:rsidR="003F5D5C" w:rsidRPr="003168E4">
        <w:t xml:space="preserve"> в вариант задач, использующи</w:t>
      </w:r>
      <w:r w:rsidR="00B120FF" w:rsidRPr="003168E4">
        <w:t>х</w:t>
      </w:r>
      <w:r w:rsidR="003F5D5C" w:rsidRPr="003168E4">
        <w:t xml:space="preserve"> материал, изучаемый на факультативных занятиях.</w:t>
      </w:r>
    </w:p>
    <w:p w:rsidR="007429AA" w:rsidRPr="003168E4" w:rsidRDefault="007429AA" w:rsidP="00F84E85">
      <w:pPr>
        <w:numPr>
          <w:ilvl w:val="0"/>
          <w:numId w:val="3"/>
        </w:numPr>
        <w:spacing w:line="360" w:lineRule="auto"/>
        <w:ind w:left="0" w:firstLine="567"/>
        <w:jc w:val="both"/>
      </w:pPr>
      <w:r w:rsidRPr="003168E4">
        <w:t xml:space="preserve">Обязательная новизна задач для участников олимпиады. В случае, когда задания выбираются из печатных изданий или из сети Интернет, методическая комиссия соответствующего этапа должна </w:t>
      </w:r>
      <w:r w:rsidR="008C307A" w:rsidRPr="003168E4">
        <w:t>использов</w:t>
      </w:r>
      <w:r w:rsidRPr="003168E4">
        <w:t xml:space="preserve">ать источники, </w:t>
      </w:r>
      <w:r w:rsidR="00D71396" w:rsidRPr="003168E4">
        <w:t xml:space="preserve">по возможности </w:t>
      </w:r>
      <w:r w:rsidRPr="003168E4">
        <w:t>не известные участникам.</w:t>
      </w:r>
      <w:r w:rsidR="00F94539" w:rsidRPr="003168E4">
        <w:t xml:space="preserve"> Недопустимо составление комплекта заданий одной олимпиады на основе одного (единственного) источника.</w:t>
      </w:r>
    </w:p>
    <w:p w:rsidR="007429AA" w:rsidRPr="003168E4" w:rsidRDefault="007429AA" w:rsidP="00F84E85">
      <w:pPr>
        <w:numPr>
          <w:ilvl w:val="0"/>
          <w:numId w:val="3"/>
        </w:numPr>
        <w:spacing w:line="360" w:lineRule="auto"/>
        <w:ind w:left="0" w:firstLine="567"/>
        <w:jc w:val="both"/>
      </w:pPr>
      <w:r w:rsidRPr="003168E4">
        <w:t>Недопустимость включения в задания задач по разделам математики, не изученным по всем базовым учебникам по алгебре и геометрии в соответствующем классе к моменту проведения олимпиады.</w:t>
      </w:r>
    </w:p>
    <w:p w:rsidR="007429AA" w:rsidRPr="003168E4" w:rsidRDefault="007429AA" w:rsidP="00F84E85">
      <w:pPr>
        <w:spacing w:line="360" w:lineRule="auto"/>
        <w:ind w:firstLine="567"/>
        <w:jc w:val="both"/>
      </w:pPr>
    </w:p>
    <w:p w:rsidR="00F84E85" w:rsidRPr="003168E4" w:rsidRDefault="00A00CCE" w:rsidP="00F84E85">
      <w:pPr>
        <w:spacing w:line="360" w:lineRule="auto"/>
        <w:ind w:firstLine="567"/>
        <w:jc w:val="center"/>
      </w:pPr>
      <w:r w:rsidRPr="003168E4">
        <w:br w:type="page"/>
      </w:r>
      <w:bookmarkStart w:id="0" w:name="_Toc119567440"/>
    </w:p>
    <w:p w:rsidR="007429AA" w:rsidRPr="003168E4" w:rsidRDefault="00FE5EA3" w:rsidP="006718AB">
      <w:pPr>
        <w:spacing w:line="360" w:lineRule="auto"/>
        <w:ind w:firstLine="567"/>
        <w:jc w:val="center"/>
        <w:rPr>
          <w:b/>
        </w:rPr>
      </w:pPr>
      <w:r w:rsidRPr="003168E4">
        <w:rPr>
          <w:b/>
        </w:rPr>
        <w:lastRenderedPageBreak/>
        <w:t>Ш</w:t>
      </w:r>
      <w:r w:rsidR="007429AA" w:rsidRPr="003168E4">
        <w:rPr>
          <w:b/>
        </w:rPr>
        <w:t>кольн</w:t>
      </w:r>
      <w:r w:rsidRPr="003168E4">
        <w:rPr>
          <w:b/>
        </w:rPr>
        <w:t>ый</w:t>
      </w:r>
      <w:r w:rsidR="00753133" w:rsidRPr="003168E4">
        <w:rPr>
          <w:b/>
        </w:rPr>
        <w:t xml:space="preserve"> этап О</w:t>
      </w:r>
      <w:r w:rsidR="007429AA" w:rsidRPr="003168E4">
        <w:rPr>
          <w:b/>
        </w:rPr>
        <w:t>лимпиад</w:t>
      </w:r>
      <w:bookmarkEnd w:id="0"/>
      <w:r w:rsidR="007429AA" w:rsidRPr="003168E4">
        <w:rPr>
          <w:b/>
        </w:rPr>
        <w:t>ы</w:t>
      </w:r>
    </w:p>
    <w:p w:rsidR="007429AA" w:rsidRPr="003168E4" w:rsidRDefault="007429AA" w:rsidP="00F84E85">
      <w:pPr>
        <w:shd w:val="clear" w:color="auto" w:fill="FFFFFF"/>
        <w:adjustRightInd w:val="0"/>
        <w:spacing w:line="360" w:lineRule="auto"/>
        <w:ind w:firstLine="567"/>
        <w:jc w:val="both"/>
      </w:pPr>
      <w:r w:rsidRPr="003168E4">
        <w:t>Школьный этап Олимпиады проводится для учащихся 5-11 классов.</w:t>
      </w:r>
      <w:r w:rsidR="00FE5EA3" w:rsidRPr="003168E4">
        <w:t xml:space="preserve"> </w:t>
      </w:r>
      <w:r w:rsidRPr="003168E4">
        <w:t>Вариант должен содержать 4-</w:t>
      </w:r>
      <w:r w:rsidR="003F5D5C" w:rsidRPr="003168E4">
        <w:t>5</w:t>
      </w:r>
      <w:r w:rsidRPr="003168E4">
        <w:t xml:space="preserve"> задач разной сложности. </w:t>
      </w:r>
      <w:r w:rsidR="00E12D7A" w:rsidRPr="003168E4">
        <w:t>Рекомендуется подготов</w:t>
      </w:r>
      <w:r w:rsidR="00753133" w:rsidRPr="003168E4">
        <w:t>ка заданий для школьного этапа О</w:t>
      </w:r>
      <w:r w:rsidR="00E12D7A" w:rsidRPr="003168E4">
        <w:t>лимпиады муниципальными предметно-методическими комиссиями по математике.</w:t>
      </w:r>
    </w:p>
    <w:p w:rsidR="007429AA" w:rsidRPr="003168E4" w:rsidRDefault="00FE5EA3" w:rsidP="006718AB">
      <w:pPr>
        <w:shd w:val="clear" w:color="auto" w:fill="FFFFFF"/>
        <w:adjustRightInd w:val="0"/>
        <w:spacing w:line="360" w:lineRule="auto"/>
        <w:ind w:firstLine="567"/>
        <w:jc w:val="both"/>
      </w:pPr>
      <w:r w:rsidRPr="003168E4">
        <w:t>Ниже приводятся темы, которые рекомендуется использовать при составлении вариантов заданий текущего учебного года. Важно отметить, что в силу специфики регионов и различий в степени доступности участникам олимпиады тех или иных источников задач, сложности в составлении (подборе) задач предлагаемой тематики необходимой для данной территории трудности, предметно-методические комиссии могут менять рекомендуемую тематику заданий.</w:t>
      </w:r>
    </w:p>
    <w:p w:rsidR="003168E4" w:rsidRPr="003168E4" w:rsidRDefault="003168E4" w:rsidP="00F84E85">
      <w:pPr>
        <w:spacing w:line="360" w:lineRule="auto"/>
        <w:ind w:firstLine="567"/>
        <w:jc w:val="center"/>
        <w:rPr>
          <w:b/>
          <w:bCs/>
        </w:rPr>
      </w:pPr>
    </w:p>
    <w:p w:rsidR="001738ED" w:rsidRPr="003168E4" w:rsidRDefault="007429AA" w:rsidP="00F84E85">
      <w:pPr>
        <w:spacing w:line="360" w:lineRule="auto"/>
        <w:ind w:firstLine="567"/>
        <w:jc w:val="center"/>
        <w:rPr>
          <w:b/>
          <w:bCs/>
        </w:rPr>
      </w:pPr>
      <w:r w:rsidRPr="003168E4">
        <w:rPr>
          <w:b/>
          <w:bCs/>
        </w:rPr>
        <w:t xml:space="preserve">Рекомендуемая тематика заданий </w:t>
      </w:r>
      <w:r w:rsidR="00753133" w:rsidRPr="003168E4">
        <w:rPr>
          <w:b/>
          <w:bCs/>
        </w:rPr>
        <w:t>школьного этапа О</w:t>
      </w:r>
      <w:r w:rsidRPr="003168E4">
        <w:rPr>
          <w:b/>
          <w:bCs/>
        </w:rPr>
        <w:t xml:space="preserve">лимпиады </w:t>
      </w:r>
    </w:p>
    <w:p w:rsidR="00424B4A" w:rsidRPr="003168E4" w:rsidRDefault="007429AA" w:rsidP="00F84E85">
      <w:pPr>
        <w:spacing w:line="360" w:lineRule="auto"/>
        <w:ind w:firstLine="567"/>
        <w:jc w:val="center"/>
        <w:rPr>
          <w:b/>
          <w:bCs/>
        </w:rPr>
      </w:pPr>
      <w:r w:rsidRPr="003168E4">
        <w:rPr>
          <w:b/>
          <w:bCs/>
        </w:rPr>
        <w:t>20</w:t>
      </w:r>
      <w:r w:rsidR="00424B4A" w:rsidRPr="003168E4">
        <w:rPr>
          <w:b/>
          <w:bCs/>
        </w:rPr>
        <w:t>10</w:t>
      </w:r>
      <w:r w:rsidRPr="003168E4">
        <w:rPr>
          <w:b/>
          <w:bCs/>
        </w:rPr>
        <w:t>/20</w:t>
      </w:r>
      <w:r w:rsidR="00E12D7A" w:rsidRPr="003168E4">
        <w:rPr>
          <w:b/>
          <w:bCs/>
        </w:rPr>
        <w:t>1</w:t>
      </w:r>
      <w:r w:rsidR="00424B4A" w:rsidRPr="003168E4">
        <w:rPr>
          <w:b/>
          <w:bCs/>
        </w:rPr>
        <w:t>1</w:t>
      </w:r>
      <w:r w:rsidRPr="003168E4">
        <w:rPr>
          <w:b/>
          <w:bCs/>
        </w:rPr>
        <w:t xml:space="preserve"> учебного года</w:t>
      </w:r>
    </w:p>
    <w:p w:rsidR="003F5D5C" w:rsidRPr="003168E4" w:rsidRDefault="00424B4A" w:rsidP="006718AB">
      <w:pPr>
        <w:spacing w:line="360" w:lineRule="auto"/>
        <w:ind w:firstLine="567"/>
        <w:jc w:val="center"/>
      </w:pPr>
      <w:r w:rsidRPr="003168E4">
        <w:rPr>
          <w:bCs/>
        </w:rPr>
        <w:t xml:space="preserve">(порядок заданий в варианте не обязан соответствовать </w:t>
      </w:r>
      <w:proofErr w:type="gramStart"/>
      <w:r w:rsidRPr="003168E4">
        <w:rPr>
          <w:bCs/>
        </w:rPr>
        <w:t>приведенному</w:t>
      </w:r>
      <w:proofErr w:type="gramEnd"/>
      <w:r w:rsidRPr="003168E4">
        <w:rPr>
          <w:bCs/>
        </w:rPr>
        <w:t xml:space="preserve"> в рекомендациях)</w:t>
      </w:r>
    </w:p>
    <w:p w:rsidR="007429AA" w:rsidRPr="003168E4" w:rsidRDefault="007429AA" w:rsidP="006718AB">
      <w:pPr>
        <w:spacing w:line="360" w:lineRule="auto"/>
        <w:ind w:firstLine="567"/>
        <w:jc w:val="center"/>
      </w:pPr>
      <w:r w:rsidRPr="003168E4">
        <w:t>5 класс</w:t>
      </w:r>
    </w:p>
    <w:p w:rsidR="007429AA" w:rsidRPr="003168E4" w:rsidRDefault="00C042EB" w:rsidP="006718AB">
      <w:pPr>
        <w:spacing w:line="360" w:lineRule="auto"/>
        <w:ind w:firstLine="567"/>
        <w:jc w:val="both"/>
      </w:pPr>
      <w:r w:rsidRPr="003168E4">
        <w:t>Число</w:t>
      </w:r>
      <w:r w:rsidR="007429AA" w:rsidRPr="003168E4">
        <w:t>в</w:t>
      </w:r>
      <w:r w:rsidRPr="003168E4">
        <w:t>ые</w:t>
      </w:r>
      <w:r w:rsidR="007429AA" w:rsidRPr="003168E4">
        <w:t xml:space="preserve"> ребус</w:t>
      </w:r>
      <w:r w:rsidRPr="003168E4">
        <w:t>ы</w:t>
      </w:r>
      <w:r w:rsidR="007429AA" w:rsidRPr="003168E4">
        <w:t>.</w:t>
      </w:r>
      <w:r w:rsidRPr="003168E4">
        <w:t xml:space="preserve"> </w:t>
      </w:r>
      <w:r w:rsidR="00C3352A" w:rsidRPr="003168E4">
        <w:t>Задач</w:t>
      </w:r>
      <w:r w:rsidRPr="003168E4">
        <w:t>и</w:t>
      </w:r>
      <w:r w:rsidR="00C3352A" w:rsidRPr="003168E4">
        <w:t xml:space="preserve"> на разрезание, переливания, взвешивания.</w:t>
      </w:r>
      <w:r w:rsidRPr="003168E4">
        <w:t xml:space="preserve"> </w:t>
      </w:r>
      <w:r w:rsidR="007429AA" w:rsidRPr="003168E4">
        <w:t>Логические или текстовые задачи.</w:t>
      </w:r>
      <w:r w:rsidR="00300F3B" w:rsidRPr="003168E4">
        <w:t xml:space="preserve"> </w:t>
      </w:r>
    </w:p>
    <w:p w:rsidR="007429AA" w:rsidRPr="003168E4" w:rsidRDefault="007429AA" w:rsidP="006718AB">
      <w:pPr>
        <w:spacing w:line="360" w:lineRule="auto"/>
        <w:ind w:firstLine="567"/>
        <w:jc w:val="center"/>
      </w:pPr>
      <w:r w:rsidRPr="003168E4">
        <w:t>6 класс</w:t>
      </w:r>
    </w:p>
    <w:p w:rsidR="007429AA" w:rsidRPr="003168E4" w:rsidRDefault="00300F3B" w:rsidP="006718AB">
      <w:pPr>
        <w:spacing w:line="360" w:lineRule="auto"/>
        <w:ind w:firstLine="567"/>
        <w:jc w:val="both"/>
      </w:pPr>
      <w:r w:rsidRPr="003168E4">
        <w:t xml:space="preserve">Числовые ребусы. </w:t>
      </w:r>
      <w:r w:rsidR="009D36C1" w:rsidRPr="003168E4">
        <w:t>Задач</w:t>
      </w:r>
      <w:r w:rsidRPr="003168E4">
        <w:t>и</w:t>
      </w:r>
      <w:r w:rsidR="009D36C1" w:rsidRPr="003168E4">
        <w:t xml:space="preserve"> на составление уравнения.</w:t>
      </w:r>
      <w:r w:rsidRPr="003168E4">
        <w:t xml:space="preserve"> Свойства геометрических ф</w:t>
      </w:r>
      <w:r w:rsidR="00C3352A" w:rsidRPr="003168E4">
        <w:t>игур</w:t>
      </w:r>
      <w:r w:rsidRPr="003168E4">
        <w:t>. Логические или текстовые задачи. Четность.</w:t>
      </w:r>
    </w:p>
    <w:p w:rsidR="007429AA" w:rsidRPr="003168E4" w:rsidRDefault="007429AA" w:rsidP="006718AB">
      <w:pPr>
        <w:spacing w:line="360" w:lineRule="auto"/>
        <w:ind w:firstLine="567"/>
        <w:jc w:val="center"/>
      </w:pPr>
      <w:r w:rsidRPr="003168E4">
        <w:t>7 класс</w:t>
      </w:r>
    </w:p>
    <w:p w:rsidR="00977486" w:rsidRPr="003168E4" w:rsidRDefault="00300F3B" w:rsidP="006718AB">
      <w:pPr>
        <w:spacing w:line="360" w:lineRule="auto"/>
        <w:ind w:firstLine="567"/>
        <w:jc w:val="both"/>
      </w:pPr>
      <w:r w:rsidRPr="003168E4">
        <w:t xml:space="preserve">Числовые ребусы. Задачи на составление уравнения. </w:t>
      </w:r>
      <w:r w:rsidR="00F93F68" w:rsidRPr="003168E4">
        <w:t xml:space="preserve">Делимость натуральных чисел. </w:t>
      </w:r>
      <w:r w:rsidRPr="003168E4">
        <w:t xml:space="preserve">Задачи на переливания, взвешивания. </w:t>
      </w:r>
      <w:r w:rsidR="0048683B" w:rsidRPr="003168E4">
        <w:t>Логическ</w:t>
      </w:r>
      <w:r w:rsidRPr="003168E4">
        <w:t xml:space="preserve">ие </w:t>
      </w:r>
      <w:r w:rsidR="0048683B" w:rsidRPr="003168E4">
        <w:t>задач</w:t>
      </w:r>
      <w:r w:rsidRPr="003168E4">
        <w:t>и</w:t>
      </w:r>
      <w:r w:rsidR="0048683B" w:rsidRPr="003168E4">
        <w:t>.</w:t>
      </w:r>
    </w:p>
    <w:p w:rsidR="007429AA" w:rsidRPr="003168E4" w:rsidRDefault="007429AA" w:rsidP="006718AB">
      <w:pPr>
        <w:spacing w:line="360" w:lineRule="auto"/>
        <w:ind w:firstLine="567"/>
        <w:jc w:val="center"/>
      </w:pPr>
      <w:r w:rsidRPr="003168E4">
        <w:t>8 класс</w:t>
      </w:r>
    </w:p>
    <w:p w:rsidR="007429AA" w:rsidRPr="003168E4" w:rsidRDefault="00977486" w:rsidP="00F84E85">
      <w:pPr>
        <w:spacing w:line="360" w:lineRule="auto"/>
        <w:ind w:firstLine="567"/>
        <w:jc w:val="both"/>
      </w:pPr>
      <w:r w:rsidRPr="003168E4">
        <w:t xml:space="preserve">Преобразование алгебраических выражений. </w:t>
      </w:r>
      <w:r w:rsidR="005062E7" w:rsidRPr="003168E4">
        <w:t>Построение графиков функций.</w:t>
      </w:r>
    </w:p>
    <w:p w:rsidR="007429AA" w:rsidRPr="003168E4" w:rsidRDefault="005062E7" w:rsidP="006718AB">
      <w:pPr>
        <w:spacing w:line="360" w:lineRule="auto"/>
        <w:ind w:firstLine="567"/>
        <w:jc w:val="both"/>
      </w:pPr>
      <w:r w:rsidRPr="003168E4">
        <w:t>Основные элементы треугольника.</w:t>
      </w:r>
      <w:r w:rsidR="00977486" w:rsidRPr="003168E4">
        <w:t xml:space="preserve"> Делимость натуральных чисел. Логические задачи.</w:t>
      </w:r>
    </w:p>
    <w:p w:rsidR="007429AA" w:rsidRPr="003168E4" w:rsidRDefault="007429AA" w:rsidP="00F84E85">
      <w:pPr>
        <w:spacing w:line="360" w:lineRule="auto"/>
        <w:ind w:firstLine="567"/>
        <w:jc w:val="center"/>
      </w:pPr>
      <w:r w:rsidRPr="003168E4">
        <w:t>9 класс</w:t>
      </w:r>
    </w:p>
    <w:p w:rsidR="007429AA" w:rsidRPr="003168E4" w:rsidRDefault="007429AA" w:rsidP="00F84E85">
      <w:pPr>
        <w:spacing w:line="360" w:lineRule="auto"/>
        <w:ind w:firstLine="567"/>
      </w:pPr>
    </w:p>
    <w:p w:rsidR="007429AA" w:rsidRPr="003168E4" w:rsidRDefault="007759ED" w:rsidP="00F84E85">
      <w:pPr>
        <w:spacing w:line="360" w:lineRule="auto"/>
        <w:ind w:firstLine="567"/>
        <w:jc w:val="both"/>
      </w:pPr>
      <w:r w:rsidRPr="003168E4">
        <w:t>Делимость.</w:t>
      </w:r>
      <w:r w:rsidR="00300F3B" w:rsidRPr="003168E4">
        <w:t xml:space="preserve"> </w:t>
      </w:r>
      <w:r w:rsidR="00DA27EB" w:rsidRPr="003168E4">
        <w:t>Квадратный трехчлен</w:t>
      </w:r>
      <w:r w:rsidR="00300F3B" w:rsidRPr="003168E4">
        <w:t xml:space="preserve"> и </w:t>
      </w:r>
      <w:r w:rsidR="00DA27EB" w:rsidRPr="003168E4">
        <w:t xml:space="preserve">его </w:t>
      </w:r>
      <w:r w:rsidR="00300F3B" w:rsidRPr="003168E4">
        <w:t>свойства</w:t>
      </w:r>
      <w:r w:rsidR="00DA27EB" w:rsidRPr="003168E4">
        <w:t>.</w:t>
      </w:r>
      <w:r w:rsidR="00300F3B" w:rsidRPr="003168E4">
        <w:t xml:space="preserve"> Преобразования алгебраических выражений. </w:t>
      </w:r>
      <w:r w:rsidR="00DA27EB" w:rsidRPr="003168E4">
        <w:t>Основные элементы треугольника.</w:t>
      </w:r>
      <w:r w:rsidR="00977486" w:rsidRPr="003168E4">
        <w:t xml:space="preserve"> </w:t>
      </w:r>
      <w:r w:rsidR="00DA27EB" w:rsidRPr="003168E4">
        <w:t>Логическ</w:t>
      </w:r>
      <w:r w:rsidR="00977486" w:rsidRPr="003168E4">
        <w:t xml:space="preserve">ие </w:t>
      </w:r>
      <w:r w:rsidR="007A721D" w:rsidRPr="003168E4">
        <w:t>(комбинаторн</w:t>
      </w:r>
      <w:r w:rsidR="00977486" w:rsidRPr="003168E4">
        <w:t>ые</w:t>
      </w:r>
      <w:r w:rsidR="007A721D" w:rsidRPr="003168E4">
        <w:t xml:space="preserve">) </w:t>
      </w:r>
      <w:r w:rsidR="00DA27EB" w:rsidRPr="003168E4">
        <w:t>задач</w:t>
      </w:r>
      <w:r w:rsidR="00977486" w:rsidRPr="003168E4">
        <w:t>и.</w:t>
      </w:r>
    </w:p>
    <w:p w:rsidR="00A238CE" w:rsidRPr="003168E4" w:rsidRDefault="00FF07AA" w:rsidP="00F84E85">
      <w:pPr>
        <w:spacing w:line="360" w:lineRule="auto"/>
        <w:ind w:firstLine="567"/>
        <w:jc w:val="center"/>
      </w:pPr>
      <w:r w:rsidRPr="003168E4">
        <w:br w:type="page"/>
      </w:r>
    </w:p>
    <w:p w:rsidR="00A238CE" w:rsidRPr="003168E4" w:rsidRDefault="00753133" w:rsidP="00F84E85">
      <w:pPr>
        <w:pStyle w:val="4"/>
        <w:spacing w:line="360" w:lineRule="auto"/>
        <w:ind w:firstLine="567"/>
        <w:rPr>
          <w:sz w:val="24"/>
        </w:rPr>
      </w:pPr>
      <w:r w:rsidRPr="003168E4">
        <w:rPr>
          <w:sz w:val="24"/>
        </w:rPr>
        <w:lastRenderedPageBreak/>
        <w:t>Муниципальный этап О</w:t>
      </w:r>
      <w:r w:rsidR="00A238CE" w:rsidRPr="003168E4">
        <w:rPr>
          <w:sz w:val="24"/>
        </w:rPr>
        <w:t>лимпиады</w:t>
      </w:r>
    </w:p>
    <w:p w:rsidR="00A238CE" w:rsidRPr="003168E4" w:rsidRDefault="00A238CE" w:rsidP="00F84E85">
      <w:pPr>
        <w:spacing w:line="360" w:lineRule="auto"/>
        <w:ind w:firstLine="567"/>
        <w:jc w:val="both"/>
      </w:pPr>
    </w:p>
    <w:p w:rsidR="00A238CE" w:rsidRPr="003168E4" w:rsidRDefault="00A238CE" w:rsidP="00F84E85">
      <w:pPr>
        <w:shd w:val="clear" w:color="auto" w:fill="FFFFFF"/>
        <w:adjustRightInd w:val="0"/>
        <w:spacing w:line="360" w:lineRule="auto"/>
        <w:ind w:firstLine="567"/>
        <w:jc w:val="both"/>
      </w:pPr>
      <w:r w:rsidRPr="003168E4">
        <w:t>Муниципальный этап Олимпиады проводится для учащихся 7-11 классов (по решению регионального оргкомитета возможно проведение муниципального этапа также для учащихся 6 классов). Вариант должен содержать 4-</w:t>
      </w:r>
      <w:r w:rsidR="00192C67" w:rsidRPr="003168E4">
        <w:t>5</w:t>
      </w:r>
      <w:r w:rsidRPr="003168E4">
        <w:t xml:space="preserve"> задач разной сложности. Рекомендуется подготовка за</w:t>
      </w:r>
      <w:r w:rsidR="00753133" w:rsidRPr="003168E4">
        <w:t>даний для муниципального этапа О</w:t>
      </w:r>
      <w:r w:rsidRPr="003168E4">
        <w:t>лимпиады региональными предметно-методическими комиссиями по математике.</w:t>
      </w:r>
    </w:p>
    <w:p w:rsidR="00A238CE" w:rsidRPr="003168E4" w:rsidRDefault="00A238CE" w:rsidP="00F84E85">
      <w:pPr>
        <w:shd w:val="clear" w:color="auto" w:fill="FFFFFF"/>
        <w:adjustRightInd w:val="0"/>
        <w:spacing w:line="360" w:lineRule="auto"/>
        <w:ind w:firstLine="567"/>
        <w:jc w:val="both"/>
      </w:pPr>
      <w:r w:rsidRPr="003168E4">
        <w:t>Ниже приводятся темы, которые рекомендуется использовать при составлении вариантов заданий текущего учебного года. Важно отметить, что в силу специфики регионов и различий в степени доступности участникам олимпиады тех или иных источников задач, сложности в составлении (подборе) задач предлагаемой тематики необходимой для данной территории трудности, предметно-методические комиссии могут менять рекомендуемую тематику заданий.</w:t>
      </w:r>
    </w:p>
    <w:p w:rsidR="00A238CE" w:rsidRPr="003168E4" w:rsidRDefault="00A238CE" w:rsidP="00F84E85">
      <w:pPr>
        <w:spacing w:line="360" w:lineRule="auto"/>
        <w:ind w:firstLine="567"/>
        <w:jc w:val="center"/>
      </w:pPr>
    </w:p>
    <w:p w:rsidR="00A238CE" w:rsidRPr="003168E4" w:rsidRDefault="00A238CE" w:rsidP="00F84E85">
      <w:pPr>
        <w:spacing w:line="360" w:lineRule="auto"/>
        <w:ind w:firstLine="567"/>
        <w:jc w:val="center"/>
      </w:pPr>
    </w:p>
    <w:p w:rsidR="00A238CE" w:rsidRPr="003168E4" w:rsidRDefault="00A238CE" w:rsidP="00F84E85">
      <w:pPr>
        <w:spacing w:line="360" w:lineRule="auto"/>
        <w:ind w:firstLine="567"/>
        <w:jc w:val="center"/>
        <w:rPr>
          <w:b/>
          <w:bCs/>
        </w:rPr>
      </w:pPr>
      <w:r w:rsidRPr="003168E4">
        <w:rPr>
          <w:b/>
          <w:bCs/>
        </w:rPr>
        <w:t xml:space="preserve">Рекомендуемая тематика заданий </w:t>
      </w:r>
      <w:r w:rsidR="00753133" w:rsidRPr="003168E4">
        <w:rPr>
          <w:b/>
          <w:bCs/>
        </w:rPr>
        <w:t>муниципального этапа О</w:t>
      </w:r>
      <w:r w:rsidRPr="003168E4">
        <w:rPr>
          <w:b/>
          <w:bCs/>
        </w:rPr>
        <w:t>лимпиады 2010/2011 учебного года</w:t>
      </w:r>
    </w:p>
    <w:p w:rsidR="00753133" w:rsidRPr="003168E4" w:rsidRDefault="00A238CE" w:rsidP="00F84E85">
      <w:pPr>
        <w:spacing w:line="360" w:lineRule="auto"/>
        <w:ind w:firstLine="567"/>
        <w:jc w:val="center"/>
        <w:rPr>
          <w:bCs/>
        </w:rPr>
      </w:pPr>
      <w:proofErr w:type="gramStart"/>
      <w:r w:rsidRPr="003168E4">
        <w:rPr>
          <w:bCs/>
        </w:rPr>
        <w:t xml:space="preserve">(порядок заданий в варианте не обязан соответствовать </w:t>
      </w:r>
      <w:proofErr w:type="gramEnd"/>
    </w:p>
    <w:p w:rsidR="00A238CE" w:rsidRPr="003168E4" w:rsidRDefault="00A238CE" w:rsidP="00F84E85">
      <w:pPr>
        <w:spacing w:line="360" w:lineRule="auto"/>
        <w:ind w:firstLine="567"/>
        <w:jc w:val="center"/>
        <w:rPr>
          <w:bCs/>
        </w:rPr>
      </w:pPr>
      <w:proofErr w:type="gramStart"/>
      <w:r w:rsidRPr="003168E4">
        <w:rPr>
          <w:bCs/>
        </w:rPr>
        <w:t>приведенному</w:t>
      </w:r>
      <w:proofErr w:type="gramEnd"/>
      <w:r w:rsidRPr="003168E4">
        <w:rPr>
          <w:bCs/>
        </w:rPr>
        <w:t xml:space="preserve"> в рекомендациях)</w:t>
      </w:r>
    </w:p>
    <w:p w:rsidR="0048683B" w:rsidRPr="003168E4" w:rsidRDefault="0048683B" w:rsidP="00F84E85">
      <w:pPr>
        <w:spacing w:line="360" w:lineRule="auto"/>
        <w:ind w:firstLine="567"/>
        <w:jc w:val="center"/>
        <w:rPr>
          <w:bCs/>
        </w:rPr>
      </w:pPr>
    </w:p>
    <w:p w:rsidR="006718AB" w:rsidRPr="003168E4" w:rsidRDefault="007429AA" w:rsidP="006718AB">
      <w:pPr>
        <w:spacing w:line="360" w:lineRule="auto"/>
        <w:ind w:firstLine="567"/>
        <w:jc w:val="center"/>
      </w:pPr>
      <w:r w:rsidRPr="003168E4">
        <w:t>7 класс</w:t>
      </w:r>
    </w:p>
    <w:p w:rsidR="006445C1" w:rsidRPr="003168E4" w:rsidRDefault="004D5BD4" w:rsidP="006718AB">
      <w:pPr>
        <w:spacing w:line="360" w:lineRule="auto"/>
        <w:ind w:firstLine="567"/>
        <w:jc w:val="center"/>
      </w:pPr>
      <w:r w:rsidRPr="003168E4">
        <w:t>Задачи на проценты.</w:t>
      </w:r>
      <w:r w:rsidR="007429AA" w:rsidRPr="003168E4">
        <w:t xml:space="preserve"> </w:t>
      </w:r>
      <w:r w:rsidR="006445C1" w:rsidRPr="003168E4">
        <w:t xml:space="preserve">Четность. Фигуры (площадь, разрезания). Построение примеров. </w:t>
      </w:r>
      <w:r w:rsidR="007429AA" w:rsidRPr="003168E4">
        <w:t>Логическ</w:t>
      </w:r>
      <w:r w:rsidR="006445C1" w:rsidRPr="003168E4">
        <w:t>ие</w:t>
      </w:r>
      <w:r w:rsidR="007429AA" w:rsidRPr="003168E4">
        <w:t xml:space="preserve"> задач</w:t>
      </w:r>
      <w:r w:rsidR="006445C1" w:rsidRPr="003168E4">
        <w:t>и</w:t>
      </w:r>
      <w:r w:rsidR="007429AA" w:rsidRPr="003168E4">
        <w:t>.</w:t>
      </w:r>
    </w:p>
    <w:p w:rsidR="007429AA" w:rsidRPr="003168E4" w:rsidRDefault="007429AA" w:rsidP="00F84E85">
      <w:pPr>
        <w:spacing w:line="360" w:lineRule="auto"/>
        <w:ind w:firstLine="567"/>
        <w:jc w:val="center"/>
      </w:pPr>
      <w:r w:rsidRPr="003168E4">
        <w:t>8 класс</w:t>
      </w:r>
    </w:p>
    <w:p w:rsidR="007429AA" w:rsidRPr="003168E4" w:rsidRDefault="006445C1" w:rsidP="00F84E85">
      <w:pPr>
        <w:spacing w:line="360" w:lineRule="auto"/>
        <w:ind w:firstLine="567"/>
        <w:jc w:val="both"/>
      </w:pPr>
      <w:r w:rsidRPr="003168E4">
        <w:t xml:space="preserve">Делимость натуральных чисел. Признаки делимости. Признаки равенства треугольников. Преобразование алгебраических выражений. Логические задачи. </w:t>
      </w:r>
    </w:p>
    <w:p w:rsidR="007429AA" w:rsidRPr="003168E4" w:rsidRDefault="007429AA" w:rsidP="006718AB">
      <w:pPr>
        <w:spacing w:line="360" w:lineRule="auto"/>
        <w:ind w:firstLine="567"/>
        <w:jc w:val="center"/>
      </w:pPr>
      <w:r w:rsidRPr="003168E4">
        <w:t>9 класс</w:t>
      </w:r>
    </w:p>
    <w:p w:rsidR="006445C1" w:rsidRPr="003168E4" w:rsidRDefault="006445C1" w:rsidP="006718AB">
      <w:pPr>
        <w:spacing w:line="360" w:lineRule="auto"/>
        <w:ind w:firstLine="567"/>
        <w:jc w:val="both"/>
      </w:pPr>
      <w:r w:rsidRPr="003168E4">
        <w:t>Координатная плоскость. Неравенства. Задачи на составление уравнений или систем уравнений. Подобие фигур. Комбинаторные задачи</w:t>
      </w:r>
    </w:p>
    <w:p w:rsidR="00A238CE" w:rsidRPr="003168E4" w:rsidRDefault="00FF07AA" w:rsidP="00F84E85">
      <w:pPr>
        <w:spacing w:line="360" w:lineRule="auto"/>
        <w:ind w:firstLine="567"/>
      </w:pPr>
      <w:r w:rsidRPr="003168E4">
        <w:br w:type="page"/>
      </w:r>
    </w:p>
    <w:p w:rsidR="007429AA" w:rsidRPr="003168E4" w:rsidRDefault="007429AA" w:rsidP="00F84E85">
      <w:pPr>
        <w:pStyle w:val="20"/>
        <w:spacing w:line="360" w:lineRule="auto"/>
        <w:ind w:firstLine="567"/>
        <w:jc w:val="center"/>
        <w:rPr>
          <w:b/>
          <w:bCs/>
          <w:sz w:val="24"/>
        </w:rPr>
      </w:pPr>
      <w:bookmarkStart w:id="1" w:name="_GoBack"/>
      <w:r w:rsidRPr="003168E4">
        <w:rPr>
          <w:b/>
          <w:bCs/>
          <w:sz w:val="24"/>
        </w:rPr>
        <w:lastRenderedPageBreak/>
        <w:t xml:space="preserve">Рекомендуемая литература для </w:t>
      </w:r>
      <w:r w:rsidR="00FF07AA" w:rsidRPr="003168E4">
        <w:rPr>
          <w:b/>
          <w:bCs/>
          <w:sz w:val="24"/>
        </w:rPr>
        <w:t xml:space="preserve">факультативной работы и </w:t>
      </w:r>
      <w:r w:rsidRPr="003168E4">
        <w:rPr>
          <w:b/>
          <w:bCs/>
          <w:sz w:val="24"/>
        </w:rPr>
        <w:t xml:space="preserve">подготовки заданий </w:t>
      </w:r>
      <w:r w:rsidRPr="003168E4">
        <w:rPr>
          <w:b/>
          <w:sz w:val="24"/>
        </w:rPr>
        <w:t xml:space="preserve">школьного </w:t>
      </w:r>
      <w:r w:rsidR="00753133" w:rsidRPr="003168E4">
        <w:rPr>
          <w:b/>
          <w:sz w:val="24"/>
        </w:rPr>
        <w:t>и муниципального этапов в</w:t>
      </w:r>
      <w:r w:rsidRPr="003168E4">
        <w:rPr>
          <w:b/>
          <w:sz w:val="24"/>
        </w:rPr>
        <w:t xml:space="preserve">сероссийской </w:t>
      </w:r>
      <w:r w:rsidRPr="003168E4">
        <w:rPr>
          <w:b/>
          <w:bCs/>
          <w:sz w:val="24"/>
        </w:rPr>
        <w:t xml:space="preserve">олимпиады </w:t>
      </w:r>
      <w:r w:rsidR="00753133" w:rsidRPr="003168E4">
        <w:rPr>
          <w:b/>
          <w:bCs/>
          <w:sz w:val="24"/>
        </w:rPr>
        <w:t>школьников по математике</w:t>
      </w:r>
    </w:p>
    <w:bookmarkEnd w:id="1"/>
    <w:p w:rsidR="007429AA" w:rsidRPr="003168E4" w:rsidRDefault="007429AA" w:rsidP="00F84E85">
      <w:pPr>
        <w:pStyle w:val="20"/>
        <w:spacing w:line="360" w:lineRule="auto"/>
        <w:ind w:firstLine="567"/>
        <w:jc w:val="center"/>
        <w:rPr>
          <w:bCs/>
          <w:sz w:val="24"/>
        </w:rPr>
      </w:pPr>
    </w:p>
    <w:p w:rsidR="007429AA" w:rsidRPr="003168E4" w:rsidRDefault="007429AA" w:rsidP="00F84E85">
      <w:pPr>
        <w:spacing w:line="360" w:lineRule="auto"/>
        <w:ind w:firstLine="567"/>
        <w:jc w:val="both"/>
      </w:pPr>
      <w:r w:rsidRPr="003168E4">
        <w:t>Журналы:</w:t>
      </w:r>
      <w:r w:rsidR="00CE68AC" w:rsidRPr="003168E4">
        <w:t xml:space="preserve"> </w:t>
      </w:r>
      <w:r w:rsidRPr="003168E4">
        <w:t>«Квант»</w:t>
      </w:r>
      <w:r w:rsidR="00FF07AA" w:rsidRPr="003168E4">
        <w:t xml:space="preserve">, </w:t>
      </w:r>
      <w:r w:rsidRPr="003168E4">
        <w:t>«Математика в школе»</w:t>
      </w:r>
    </w:p>
    <w:p w:rsidR="007429AA" w:rsidRPr="003168E4" w:rsidRDefault="007429AA" w:rsidP="00F84E85">
      <w:pPr>
        <w:spacing w:line="360" w:lineRule="auto"/>
        <w:ind w:firstLine="567"/>
        <w:jc w:val="both"/>
      </w:pPr>
    </w:p>
    <w:p w:rsidR="007429AA" w:rsidRPr="003168E4" w:rsidRDefault="007429AA" w:rsidP="00F84E85">
      <w:pPr>
        <w:spacing w:line="360" w:lineRule="auto"/>
        <w:ind w:firstLine="567"/>
        <w:jc w:val="both"/>
      </w:pPr>
      <w:r w:rsidRPr="003168E4">
        <w:t>Книги и методические пособия:</w:t>
      </w:r>
    </w:p>
    <w:p w:rsidR="00375D1B" w:rsidRPr="003168E4" w:rsidRDefault="007429AA" w:rsidP="00F84E85">
      <w:pPr>
        <w:spacing w:line="360" w:lineRule="auto"/>
        <w:ind w:firstLine="567"/>
        <w:jc w:val="both"/>
      </w:pPr>
      <w:proofErr w:type="spellStart"/>
      <w:r w:rsidRPr="003168E4">
        <w:rPr>
          <w:i/>
        </w:rPr>
        <w:t>Агаханов</w:t>
      </w:r>
      <w:proofErr w:type="spellEnd"/>
      <w:r w:rsidRPr="003168E4">
        <w:rPr>
          <w:i/>
        </w:rPr>
        <w:t xml:space="preserve"> Н.Х., Богданов И.И., Кожевников П.А., </w:t>
      </w:r>
      <w:proofErr w:type="spellStart"/>
      <w:r w:rsidRPr="003168E4">
        <w:rPr>
          <w:i/>
        </w:rPr>
        <w:t>Подлипский</w:t>
      </w:r>
      <w:proofErr w:type="spellEnd"/>
      <w:r w:rsidRPr="003168E4">
        <w:rPr>
          <w:i/>
        </w:rPr>
        <w:t xml:space="preserve"> О.К., </w:t>
      </w:r>
      <w:proofErr w:type="spellStart"/>
      <w:r w:rsidRPr="003168E4">
        <w:rPr>
          <w:i/>
        </w:rPr>
        <w:t>Терешин</w:t>
      </w:r>
      <w:proofErr w:type="spellEnd"/>
      <w:r w:rsidRPr="003168E4">
        <w:rPr>
          <w:i/>
        </w:rPr>
        <w:t xml:space="preserve"> Д.А.</w:t>
      </w:r>
      <w:r w:rsidRPr="003168E4">
        <w:t xml:space="preserve"> Математика. Всероссийские ол</w:t>
      </w:r>
      <w:r w:rsidRPr="003168E4">
        <w:rPr>
          <w:bCs/>
        </w:rPr>
        <w:t xml:space="preserve">импиады. </w:t>
      </w:r>
      <w:proofErr w:type="spellStart"/>
      <w:r w:rsidRPr="003168E4">
        <w:rPr>
          <w:bCs/>
        </w:rPr>
        <w:t>Вып</w:t>
      </w:r>
      <w:proofErr w:type="spellEnd"/>
      <w:r w:rsidRPr="003168E4">
        <w:rPr>
          <w:bCs/>
        </w:rPr>
        <w:t>. 1.</w:t>
      </w:r>
      <w:r w:rsidRPr="003168E4">
        <w:t xml:space="preserve"> – М.: Просвещение, 2008</w:t>
      </w:r>
      <w:r w:rsidR="00375D1B" w:rsidRPr="003168E4">
        <w:t>.</w:t>
      </w:r>
    </w:p>
    <w:p w:rsidR="007A721D" w:rsidRPr="003168E4" w:rsidRDefault="007A721D" w:rsidP="00F84E85">
      <w:pPr>
        <w:spacing w:line="360" w:lineRule="auto"/>
        <w:ind w:firstLine="567"/>
        <w:jc w:val="both"/>
      </w:pPr>
      <w:proofErr w:type="spellStart"/>
      <w:r w:rsidRPr="003168E4">
        <w:rPr>
          <w:i/>
        </w:rPr>
        <w:t>Агаханов</w:t>
      </w:r>
      <w:proofErr w:type="spellEnd"/>
      <w:r w:rsidRPr="003168E4">
        <w:rPr>
          <w:i/>
        </w:rPr>
        <w:t xml:space="preserve"> Н.Х.,  </w:t>
      </w:r>
      <w:proofErr w:type="spellStart"/>
      <w:r w:rsidRPr="003168E4">
        <w:rPr>
          <w:i/>
        </w:rPr>
        <w:t>Подлипский</w:t>
      </w:r>
      <w:proofErr w:type="spellEnd"/>
      <w:r w:rsidRPr="003168E4">
        <w:rPr>
          <w:i/>
        </w:rPr>
        <w:t xml:space="preserve"> О.К.</w:t>
      </w:r>
      <w:r w:rsidRPr="003168E4">
        <w:t xml:space="preserve"> Математика. Всероссийские ол</w:t>
      </w:r>
      <w:r w:rsidRPr="003168E4">
        <w:rPr>
          <w:bCs/>
        </w:rPr>
        <w:t xml:space="preserve">импиады. </w:t>
      </w:r>
      <w:proofErr w:type="spellStart"/>
      <w:r w:rsidRPr="003168E4">
        <w:rPr>
          <w:bCs/>
        </w:rPr>
        <w:t>Вып</w:t>
      </w:r>
      <w:proofErr w:type="spellEnd"/>
      <w:r w:rsidRPr="003168E4">
        <w:rPr>
          <w:bCs/>
        </w:rPr>
        <w:t>. 2.</w:t>
      </w:r>
      <w:r w:rsidRPr="003168E4">
        <w:t xml:space="preserve"> – М.: Просвещение, 2009. </w:t>
      </w:r>
    </w:p>
    <w:p w:rsidR="00A238CE" w:rsidRPr="003168E4" w:rsidRDefault="00A238CE" w:rsidP="00F84E85">
      <w:pPr>
        <w:spacing w:line="360" w:lineRule="auto"/>
        <w:ind w:firstLine="567"/>
        <w:jc w:val="both"/>
      </w:pPr>
      <w:proofErr w:type="spellStart"/>
      <w:r w:rsidRPr="003168E4">
        <w:rPr>
          <w:i/>
        </w:rPr>
        <w:t>Агаханов</w:t>
      </w:r>
      <w:proofErr w:type="spellEnd"/>
      <w:r w:rsidRPr="003168E4">
        <w:rPr>
          <w:i/>
        </w:rPr>
        <w:t xml:space="preserve"> Н.Х.,  </w:t>
      </w:r>
      <w:proofErr w:type="spellStart"/>
      <w:r w:rsidRPr="003168E4">
        <w:rPr>
          <w:i/>
        </w:rPr>
        <w:t>Подлипский</w:t>
      </w:r>
      <w:proofErr w:type="spellEnd"/>
      <w:r w:rsidRPr="003168E4">
        <w:rPr>
          <w:i/>
        </w:rPr>
        <w:t xml:space="preserve"> О.К. </w:t>
      </w:r>
      <w:r w:rsidRPr="003168E4">
        <w:t xml:space="preserve"> Математика. Районные олимпиады. 6-11 класс. – М.: Просвещение, 2010.</w:t>
      </w:r>
    </w:p>
    <w:p w:rsidR="00A238CE" w:rsidRPr="003168E4" w:rsidRDefault="00A238CE" w:rsidP="00F84E85">
      <w:pPr>
        <w:spacing w:line="360" w:lineRule="auto"/>
        <w:ind w:firstLine="567"/>
        <w:jc w:val="both"/>
      </w:pPr>
      <w:proofErr w:type="spellStart"/>
      <w:r w:rsidRPr="003168E4">
        <w:rPr>
          <w:i/>
        </w:rPr>
        <w:t>Агаханов</w:t>
      </w:r>
      <w:proofErr w:type="spellEnd"/>
      <w:r w:rsidRPr="003168E4">
        <w:rPr>
          <w:i/>
        </w:rPr>
        <w:t xml:space="preserve"> Н.Х., Богданов И.И., Кожевников П.А., </w:t>
      </w:r>
      <w:proofErr w:type="spellStart"/>
      <w:r w:rsidRPr="003168E4">
        <w:rPr>
          <w:i/>
        </w:rPr>
        <w:t>Подлипский</w:t>
      </w:r>
      <w:proofErr w:type="spellEnd"/>
      <w:r w:rsidRPr="003168E4">
        <w:rPr>
          <w:i/>
        </w:rPr>
        <w:t xml:space="preserve"> О.К., </w:t>
      </w:r>
      <w:proofErr w:type="spellStart"/>
      <w:r w:rsidRPr="003168E4">
        <w:rPr>
          <w:i/>
        </w:rPr>
        <w:t>Терешин</w:t>
      </w:r>
      <w:proofErr w:type="spellEnd"/>
      <w:r w:rsidR="00FF07AA" w:rsidRPr="003168E4">
        <w:rPr>
          <w:i/>
        </w:rPr>
        <w:sym w:font="Symbol" w:char="F020"/>
      </w:r>
      <w:r w:rsidRPr="003168E4">
        <w:rPr>
          <w:i/>
        </w:rPr>
        <w:t>Д.А.</w:t>
      </w:r>
      <w:r w:rsidRPr="003168E4">
        <w:t xml:space="preserve"> Математика. Областные олимпиады. 8-11 класс. – М.: Просвещение, 2010. </w:t>
      </w:r>
    </w:p>
    <w:p w:rsidR="007429AA" w:rsidRPr="003168E4" w:rsidRDefault="007429AA" w:rsidP="00F84E8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</w:pPr>
      <w:r w:rsidRPr="003168E4">
        <w:rPr>
          <w:i/>
        </w:rPr>
        <w:t>Гальперин Г.А., Толпыго А.К.</w:t>
      </w:r>
      <w:r w:rsidRPr="003168E4">
        <w:t xml:space="preserve"> Московские математические олимпиады. – М.: Просвещение, 1986.</w:t>
      </w:r>
    </w:p>
    <w:p w:rsidR="007429AA" w:rsidRPr="003168E4" w:rsidRDefault="007429AA" w:rsidP="00F84E8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</w:pPr>
      <w:r w:rsidRPr="003168E4">
        <w:rPr>
          <w:i/>
        </w:rPr>
        <w:t>Генкин С.А., Итенберг И.В., Фомин Д.В.</w:t>
      </w:r>
      <w:r w:rsidRPr="003168E4">
        <w:t xml:space="preserve"> Ленинградские математические кружки. – Киров: Аса, 1994. </w:t>
      </w:r>
    </w:p>
    <w:p w:rsidR="007429AA" w:rsidRPr="003168E4" w:rsidRDefault="007429AA" w:rsidP="00F84E8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</w:pPr>
      <w:r w:rsidRPr="003168E4">
        <w:rPr>
          <w:i/>
          <w:iCs/>
        </w:rPr>
        <w:t>Горбачев Н.В. </w:t>
      </w:r>
      <w:r w:rsidRPr="003168E4">
        <w:t>Сборник олимпиадных задач по математике. – М.: МЦНМО, 2005.</w:t>
      </w:r>
      <w:r w:rsidRPr="003168E4">
        <w:rPr>
          <w:dstrike/>
        </w:rPr>
        <w:t xml:space="preserve"> </w:t>
      </w:r>
    </w:p>
    <w:p w:rsidR="007429AA" w:rsidRPr="003168E4" w:rsidRDefault="007429AA" w:rsidP="00F84E85">
      <w:pPr>
        <w:spacing w:line="360" w:lineRule="auto"/>
        <w:ind w:firstLine="567"/>
        <w:jc w:val="both"/>
      </w:pPr>
      <w:r w:rsidRPr="003168E4">
        <w:rPr>
          <w:i/>
          <w:iCs/>
        </w:rPr>
        <w:t>Прасолов В.В. </w:t>
      </w:r>
      <w:r w:rsidRPr="003168E4">
        <w:t>Задачи по планиметрии</w:t>
      </w:r>
      <w:r w:rsidRPr="003168E4">
        <w:rPr>
          <w:bCs/>
        </w:rPr>
        <w:t>.</w:t>
      </w:r>
      <w:r w:rsidRPr="003168E4">
        <w:t xml:space="preserve"> Изд. 5-е </w:t>
      </w:r>
      <w:proofErr w:type="spellStart"/>
      <w:r w:rsidRPr="003168E4">
        <w:t>испр</w:t>
      </w:r>
      <w:proofErr w:type="spellEnd"/>
      <w:r w:rsidRPr="003168E4">
        <w:t xml:space="preserve">. и доп. – М.: МЦНМО, 2006.  </w:t>
      </w:r>
    </w:p>
    <w:p w:rsidR="007429AA" w:rsidRPr="003168E4" w:rsidRDefault="007429AA" w:rsidP="00F84E85">
      <w:pPr>
        <w:spacing w:line="360" w:lineRule="auto"/>
        <w:ind w:firstLine="567"/>
        <w:jc w:val="both"/>
        <w:rPr>
          <w:dstrike/>
        </w:rPr>
      </w:pPr>
      <w:r w:rsidRPr="003168E4">
        <w:rPr>
          <w:i/>
          <w:iCs/>
        </w:rPr>
        <w:t xml:space="preserve">Федоров Р.М., </w:t>
      </w:r>
      <w:proofErr w:type="spellStart"/>
      <w:r w:rsidRPr="003168E4">
        <w:rPr>
          <w:i/>
          <w:iCs/>
        </w:rPr>
        <w:t>Канель</w:t>
      </w:r>
      <w:proofErr w:type="spellEnd"/>
      <w:r w:rsidRPr="003168E4">
        <w:rPr>
          <w:i/>
          <w:iCs/>
        </w:rPr>
        <w:t xml:space="preserve">-Белов А.Я., </w:t>
      </w:r>
      <w:proofErr w:type="spellStart"/>
      <w:r w:rsidRPr="003168E4">
        <w:rPr>
          <w:i/>
          <w:iCs/>
        </w:rPr>
        <w:t>Ковальджи</w:t>
      </w:r>
      <w:proofErr w:type="spellEnd"/>
      <w:r w:rsidRPr="003168E4">
        <w:rPr>
          <w:i/>
          <w:iCs/>
        </w:rPr>
        <w:t xml:space="preserve"> А.К., Ященко И.В.</w:t>
      </w:r>
      <w:r w:rsidRPr="003168E4">
        <w:t> Московские математические олимпиады 1993-</w:t>
      </w:r>
      <w:smartTag w:uri="urn:schemas-microsoft-com:office:smarttags" w:element="metricconverter">
        <w:smartTagPr>
          <w:attr w:name="ProductID" w:val="2005 г"/>
        </w:smartTagPr>
        <w:r w:rsidRPr="003168E4">
          <w:t>2005 г</w:t>
        </w:r>
      </w:smartTag>
      <w:r w:rsidRPr="003168E4">
        <w:t xml:space="preserve">. / Под ред. В.М. Тихомирова. – М.: МЦНМО, 2006. </w:t>
      </w:r>
    </w:p>
    <w:p w:rsidR="00EB42B6" w:rsidRPr="003168E4" w:rsidRDefault="00EB42B6" w:rsidP="00F84E85">
      <w:pPr>
        <w:spacing w:line="360" w:lineRule="auto"/>
        <w:ind w:firstLine="567"/>
        <w:jc w:val="both"/>
      </w:pPr>
      <w:r w:rsidRPr="003168E4">
        <w:t xml:space="preserve">Интернет-ресурс: </w:t>
      </w:r>
      <w:hyperlink r:id="rId8" w:history="1">
        <w:r w:rsidRPr="003168E4">
          <w:rPr>
            <w:rStyle w:val="a7"/>
            <w:color w:val="auto"/>
          </w:rPr>
          <w:t>http://www.problems.ru/</w:t>
        </w:r>
      </w:hyperlink>
      <w:r w:rsidRPr="003168E4">
        <w:t xml:space="preserve"> </w:t>
      </w:r>
    </w:p>
    <w:sectPr w:rsidR="00EB42B6" w:rsidRPr="003168E4" w:rsidSect="00580413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FDA" w:rsidRDefault="00753FDA">
      <w:r>
        <w:separator/>
      </w:r>
    </w:p>
  </w:endnote>
  <w:endnote w:type="continuationSeparator" w:id="0">
    <w:p w:rsidR="00753FDA" w:rsidRDefault="007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C1" w:rsidRDefault="00A80B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45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445C1" w:rsidRDefault="006445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C1" w:rsidRDefault="00A80B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445C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8E4">
      <w:rPr>
        <w:rStyle w:val="a6"/>
        <w:noProof/>
      </w:rPr>
      <w:t>6</w:t>
    </w:r>
    <w:r>
      <w:rPr>
        <w:rStyle w:val="a6"/>
      </w:rPr>
      <w:fldChar w:fldCharType="end"/>
    </w:r>
  </w:p>
  <w:p w:rsidR="006445C1" w:rsidRDefault="006445C1" w:rsidP="0013320C">
    <w:pPr>
      <w:pStyle w:val="a5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FDA" w:rsidRDefault="00753FDA">
      <w:r>
        <w:separator/>
      </w:r>
    </w:p>
  </w:footnote>
  <w:footnote w:type="continuationSeparator" w:id="0">
    <w:p w:rsidR="00753FDA" w:rsidRDefault="00753F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3C" w:rsidRDefault="00E4693C" w:rsidP="0013320C">
    <w:pPr>
      <w:jc w:val="center"/>
    </w:pPr>
    <w:proofErr w:type="gramStart"/>
    <w:r w:rsidRPr="00E4693C">
      <w:t>Методические рекомендации по разработке заданий для школьного и муниципального этапов всероссийской олимпиады школьников по математике в 2010/2011 учебном году</w:t>
    </w:r>
    <w:proofErr w:type="gramEnd"/>
  </w:p>
  <w:p w:rsidR="0013320C" w:rsidRPr="0013320C" w:rsidRDefault="0013320C" w:rsidP="0013320C">
    <w:pPr>
      <w:pBdr>
        <w:bottom w:val="single" w:sz="4" w:space="1" w:color="auto"/>
      </w:pBd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CF7"/>
    <w:multiLevelType w:val="hybridMultilevel"/>
    <w:tmpl w:val="91865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BA46C4"/>
    <w:multiLevelType w:val="hybridMultilevel"/>
    <w:tmpl w:val="64BE2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F41F18"/>
    <w:multiLevelType w:val="hybridMultilevel"/>
    <w:tmpl w:val="077ED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F7C41"/>
    <w:multiLevelType w:val="hybridMultilevel"/>
    <w:tmpl w:val="5A34D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952E41"/>
    <w:multiLevelType w:val="hybridMultilevel"/>
    <w:tmpl w:val="45A2E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203CA9"/>
    <w:multiLevelType w:val="hybridMultilevel"/>
    <w:tmpl w:val="D80CE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D6943"/>
    <w:multiLevelType w:val="hybridMultilevel"/>
    <w:tmpl w:val="707CDC38"/>
    <w:lvl w:ilvl="0" w:tplc="0FDCAF16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A90"/>
    <w:rsid w:val="000103AF"/>
    <w:rsid w:val="00010601"/>
    <w:rsid w:val="00015460"/>
    <w:rsid w:val="000279F2"/>
    <w:rsid w:val="00057237"/>
    <w:rsid w:val="000F36DF"/>
    <w:rsid w:val="0013320C"/>
    <w:rsid w:val="0013770D"/>
    <w:rsid w:val="001738ED"/>
    <w:rsid w:val="00192C67"/>
    <w:rsid w:val="001C55A9"/>
    <w:rsid w:val="00205A5B"/>
    <w:rsid w:val="002430E6"/>
    <w:rsid w:val="0026027A"/>
    <w:rsid w:val="002E4B96"/>
    <w:rsid w:val="00300F3B"/>
    <w:rsid w:val="003168E4"/>
    <w:rsid w:val="00324D04"/>
    <w:rsid w:val="0033302F"/>
    <w:rsid w:val="00360C0E"/>
    <w:rsid w:val="00375D1B"/>
    <w:rsid w:val="00376887"/>
    <w:rsid w:val="003B400D"/>
    <w:rsid w:val="003D1B36"/>
    <w:rsid w:val="003F5D5C"/>
    <w:rsid w:val="0042176B"/>
    <w:rsid w:val="00424B4A"/>
    <w:rsid w:val="00446B77"/>
    <w:rsid w:val="004704EC"/>
    <w:rsid w:val="00482432"/>
    <w:rsid w:val="0048683B"/>
    <w:rsid w:val="00496660"/>
    <w:rsid w:val="004A2DE4"/>
    <w:rsid w:val="004B65BC"/>
    <w:rsid w:val="004D5BD4"/>
    <w:rsid w:val="004D5D98"/>
    <w:rsid w:val="005062E7"/>
    <w:rsid w:val="00580413"/>
    <w:rsid w:val="00595790"/>
    <w:rsid w:val="006445C1"/>
    <w:rsid w:val="006718AB"/>
    <w:rsid w:val="00685778"/>
    <w:rsid w:val="006901D2"/>
    <w:rsid w:val="006D5DFF"/>
    <w:rsid w:val="006D6B80"/>
    <w:rsid w:val="006F0663"/>
    <w:rsid w:val="00732334"/>
    <w:rsid w:val="007429AA"/>
    <w:rsid w:val="00753133"/>
    <w:rsid w:val="00753FDA"/>
    <w:rsid w:val="007759ED"/>
    <w:rsid w:val="007A721D"/>
    <w:rsid w:val="00812D10"/>
    <w:rsid w:val="008405F1"/>
    <w:rsid w:val="00840789"/>
    <w:rsid w:val="00880719"/>
    <w:rsid w:val="008C307A"/>
    <w:rsid w:val="008D29C5"/>
    <w:rsid w:val="009111B8"/>
    <w:rsid w:val="0091725F"/>
    <w:rsid w:val="00975CC2"/>
    <w:rsid w:val="00977486"/>
    <w:rsid w:val="009C425A"/>
    <w:rsid w:val="009D36C1"/>
    <w:rsid w:val="00A00CCE"/>
    <w:rsid w:val="00A15D70"/>
    <w:rsid w:val="00A238CE"/>
    <w:rsid w:val="00A60D2E"/>
    <w:rsid w:val="00A621F0"/>
    <w:rsid w:val="00A67EEC"/>
    <w:rsid w:val="00A80B9E"/>
    <w:rsid w:val="00B120FF"/>
    <w:rsid w:val="00B12DF8"/>
    <w:rsid w:val="00B21419"/>
    <w:rsid w:val="00B440CC"/>
    <w:rsid w:val="00B72FFC"/>
    <w:rsid w:val="00B770CE"/>
    <w:rsid w:val="00B85A90"/>
    <w:rsid w:val="00BC1CEA"/>
    <w:rsid w:val="00BC5701"/>
    <w:rsid w:val="00C042EB"/>
    <w:rsid w:val="00C27CBC"/>
    <w:rsid w:val="00C3352A"/>
    <w:rsid w:val="00C4479D"/>
    <w:rsid w:val="00CC09B5"/>
    <w:rsid w:val="00CC3A24"/>
    <w:rsid w:val="00CD53B0"/>
    <w:rsid w:val="00CE68AC"/>
    <w:rsid w:val="00CF61FC"/>
    <w:rsid w:val="00D16913"/>
    <w:rsid w:val="00D214A8"/>
    <w:rsid w:val="00D577EB"/>
    <w:rsid w:val="00D71396"/>
    <w:rsid w:val="00DA0212"/>
    <w:rsid w:val="00DA27EB"/>
    <w:rsid w:val="00DD5CC2"/>
    <w:rsid w:val="00E1229A"/>
    <w:rsid w:val="00E12D7A"/>
    <w:rsid w:val="00E4693C"/>
    <w:rsid w:val="00EA1487"/>
    <w:rsid w:val="00EB42B6"/>
    <w:rsid w:val="00F469F9"/>
    <w:rsid w:val="00F5127A"/>
    <w:rsid w:val="00F531A4"/>
    <w:rsid w:val="00F62371"/>
    <w:rsid w:val="00F84E85"/>
    <w:rsid w:val="00F93F68"/>
    <w:rsid w:val="00F94539"/>
    <w:rsid w:val="00FA72C2"/>
    <w:rsid w:val="00FC1F90"/>
    <w:rsid w:val="00FE5EA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B9E"/>
    <w:rPr>
      <w:sz w:val="24"/>
      <w:szCs w:val="24"/>
    </w:rPr>
  </w:style>
  <w:style w:type="paragraph" w:styleId="1">
    <w:name w:val="heading 1"/>
    <w:basedOn w:val="a"/>
    <w:next w:val="a"/>
    <w:qFormat/>
    <w:rsid w:val="00A80B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80B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80B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80B9E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0B9E"/>
    <w:pPr>
      <w:jc w:val="both"/>
    </w:pPr>
    <w:rPr>
      <w:color w:val="FF0000"/>
      <w:sz w:val="28"/>
      <w:szCs w:val="28"/>
    </w:rPr>
  </w:style>
  <w:style w:type="paragraph" w:customStyle="1" w:styleId="ConsNormal">
    <w:name w:val="ConsNormal"/>
    <w:rsid w:val="00A80B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80B9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80B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rsid w:val="00A80B9E"/>
    <w:pPr>
      <w:ind w:firstLine="708"/>
      <w:jc w:val="both"/>
    </w:pPr>
    <w:rPr>
      <w:sz w:val="28"/>
    </w:rPr>
  </w:style>
  <w:style w:type="paragraph" w:styleId="a4">
    <w:name w:val="Body Text Indent"/>
    <w:basedOn w:val="a"/>
    <w:rsid w:val="00A80B9E"/>
    <w:pPr>
      <w:ind w:firstLine="540"/>
      <w:jc w:val="both"/>
    </w:pPr>
    <w:rPr>
      <w:sz w:val="28"/>
    </w:rPr>
  </w:style>
  <w:style w:type="paragraph" w:styleId="20">
    <w:name w:val="Body Text 2"/>
    <w:basedOn w:val="a"/>
    <w:rsid w:val="00A80B9E"/>
    <w:rPr>
      <w:sz w:val="28"/>
    </w:rPr>
  </w:style>
  <w:style w:type="paragraph" w:styleId="21">
    <w:name w:val="Body Text Indent 2"/>
    <w:basedOn w:val="a"/>
    <w:rsid w:val="00A80B9E"/>
    <w:pPr>
      <w:ind w:firstLine="540"/>
      <w:jc w:val="both"/>
    </w:pPr>
    <w:rPr>
      <w:strike/>
      <w:color w:val="FF0000"/>
      <w:sz w:val="28"/>
      <w:szCs w:val="28"/>
    </w:rPr>
  </w:style>
  <w:style w:type="paragraph" w:styleId="a5">
    <w:name w:val="footer"/>
    <w:basedOn w:val="a"/>
    <w:rsid w:val="00A80B9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0B9E"/>
  </w:style>
  <w:style w:type="character" w:styleId="a7">
    <w:name w:val="Hyperlink"/>
    <w:basedOn w:val="a0"/>
    <w:unhideWhenUsed/>
    <w:rsid w:val="00CF61FC"/>
    <w:rPr>
      <w:color w:val="0000FF"/>
      <w:u w:val="single"/>
    </w:rPr>
  </w:style>
  <w:style w:type="paragraph" w:styleId="a8">
    <w:name w:val="Balloon Text"/>
    <w:basedOn w:val="a"/>
    <w:semiHidden/>
    <w:rsid w:val="00192C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E469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4693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blems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786</Words>
  <Characters>6023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6796</CharactersWithSpaces>
  <SharedDoc>false</SharedDoc>
  <HLinks>
    <vt:vector size="6" baseType="variant">
      <vt:variant>
        <vt:i4>7208996</vt:i4>
      </vt:variant>
      <vt:variant>
        <vt:i4>0</vt:i4>
      </vt:variant>
      <vt:variant>
        <vt:i4>0</vt:i4>
      </vt:variant>
      <vt:variant>
        <vt:i4>5</vt:i4>
      </vt:variant>
      <vt:variant>
        <vt:lpwstr>http://www.problems.ru/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cp:lastModifiedBy>Застенчивый Зяблик</cp:lastModifiedBy>
  <cp:revision>2</cp:revision>
  <cp:lastPrinted>2010-11-23T17:49:00Z</cp:lastPrinted>
  <dcterms:created xsi:type="dcterms:W3CDTF">2010-11-23T17:52:00Z</dcterms:created>
  <dcterms:modified xsi:type="dcterms:W3CDTF">2016-11-14T17:15:00Z</dcterms:modified>
</cp:coreProperties>
</file>